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附件7：新闻网信息管理员对跨站发布信息审核说明</w:t>
      </w:r>
    </w:p>
    <w:bookmarkEnd w:id="0"/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1.审核跨站过来的文章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3040" cy="2837815"/>
            <wp:effectExtent l="0" t="0" r="38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9230" cy="2231390"/>
            <wp:effectExtent l="0" t="0" r="762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操作步骤：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选择内容管理---》“文档管理”，点击“新闻网”栏目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选择“待办处理”，点击“跨站发布”，选择“发布申请”。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直接退回：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可以直接点击“退回”按钮，弹出退回窗口，写上原因，退回此申请。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审核通过或退回：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可以直接点击“审核”按钮，弹出详情页面，窗口下部“审核通过”按钮通过或者“退回”按钮退回。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撤销跨站发布过来的文章。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3515" cy="2527935"/>
            <wp:effectExtent l="0" t="0" r="133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1770" cy="201485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取消跨站发布操作步骤：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点击菜单“网址建设”---》栏目管理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点击左侧栏目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选择某各个栏目，并点击右侧“发布文档管理”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进入该栏目下的发布文档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选择跨站发布的文档，点击“取消发布按钮”。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8CCB39"/>
    <w:multiLevelType w:val="singleLevel"/>
    <w:tmpl w:val="CD8CC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F6D602"/>
    <w:multiLevelType w:val="singleLevel"/>
    <w:tmpl w:val="EBF6D60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7B37D4"/>
    <w:multiLevelType w:val="singleLevel"/>
    <w:tmpl w:val="2A7B37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29DC"/>
    <w:rsid w:val="561F7D4C"/>
    <w:rsid w:val="5F461B43"/>
    <w:rsid w:val="64CB6307"/>
    <w:rsid w:val="7BCF2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2018-07-25T00:18:00Z</dcterms:created>
  <dc:creator>李从生</dc:creator>
  <cp:lastModifiedBy>李从生</cp:lastModifiedBy>
  <dcterms:modified xsi:type="dcterms:W3CDTF">2018-07-25T02:25:06Z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