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EA" w14:textId="77777777" w:rsidR="00D93FFF" w:rsidRPr="00496C30" w:rsidRDefault="00D93FFF" w:rsidP="00D93FFF">
      <w:pPr>
        <w:pStyle w:val="1"/>
        <w:spacing w:line="240" w:lineRule="auto"/>
        <w:jc w:val="center"/>
        <w:rPr>
          <w:rFonts w:hAnsi="宋体" w:hint="eastAsia"/>
          <w:sz w:val="36"/>
        </w:rPr>
      </w:pPr>
      <w:r w:rsidRPr="00496C30">
        <w:rPr>
          <w:rFonts w:hAnsi="宋体" w:hint="eastAsia"/>
          <w:sz w:val="36"/>
        </w:rPr>
        <w:t>采购项目说明</w:t>
      </w:r>
    </w:p>
    <w:p w14:paraId="1A55EECB" w14:textId="77777777" w:rsidR="00D93FFF" w:rsidRPr="00496C30" w:rsidRDefault="00D93FFF" w:rsidP="00D93FFF">
      <w:pPr>
        <w:pStyle w:val="2"/>
        <w:spacing w:line="480" w:lineRule="exact"/>
        <w:rPr>
          <w:b/>
          <w:bCs w:val="0"/>
          <w:color w:val="000000"/>
          <w:sz w:val="24"/>
          <w:szCs w:val="24"/>
        </w:rPr>
      </w:pPr>
      <w:bookmarkStart w:id="0" w:name="_Toc39051069"/>
      <w:bookmarkStart w:id="1" w:name="_Toc87434872"/>
      <w:bookmarkStart w:id="2" w:name="_Toc138147590"/>
      <w:bookmarkStart w:id="3" w:name="_Toc151191785"/>
      <w:bookmarkStart w:id="4" w:name="_Hlk152078692"/>
      <w:r w:rsidRPr="00496C30">
        <w:rPr>
          <w:rFonts w:hint="eastAsia"/>
          <w:b/>
          <w:bCs w:val="0"/>
          <w:color w:val="000000"/>
          <w:sz w:val="24"/>
          <w:szCs w:val="24"/>
        </w:rPr>
        <w:t>一、</w:t>
      </w:r>
      <w:bookmarkEnd w:id="0"/>
      <w:bookmarkEnd w:id="1"/>
      <w:r w:rsidRPr="00496C30">
        <w:rPr>
          <w:rFonts w:hint="eastAsia"/>
          <w:b/>
          <w:bCs w:val="0"/>
          <w:color w:val="000000"/>
          <w:sz w:val="24"/>
          <w:szCs w:val="24"/>
        </w:rPr>
        <w:t>商</w:t>
      </w:r>
      <w:proofErr w:type="gramStart"/>
      <w:r w:rsidRPr="00496C30">
        <w:rPr>
          <w:rFonts w:hint="eastAsia"/>
          <w:b/>
          <w:bCs w:val="0"/>
          <w:color w:val="000000"/>
          <w:sz w:val="24"/>
          <w:szCs w:val="24"/>
        </w:rPr>
        <w:t>铺基本</w:t>
      </w:r>
      <w:proofErr w:type="gramEnd"/>
      <w:r w:rsidRPr="00496C30">
        <w:rPr>
          <w:rFonts w:hint="eastAsia"/>
          <w:b/>
          <w:bCs w:val="0"/>
          <w:color w:val="000000"/>
          <w:sz w:val="24"/>
          <w:szCs w:val="24"/>
        </w:rPr>
        <w:t>情况：</w:t>
      </w:r>
      <w:bookmarkEnd w:id="2"/>
      <w:bookmarkEnd w:id="3"/>
    </w:p>
    <w:p w14:paraId="6DB6B1D8" w14:textId="77777777" w:rsidR="00D93FFF" w:rsidRPr="00496C30" w:rsidRDefault="00D93FFF" w:rsidP="00D93FFF">
      <w:pPr>
        <w:widowControl/>
        <w:adjustRightInd w:val="0"/>
        <w:snapToGrid w:val="0"/>
        <w:spacing w:line="480" w:lineRule="exact"/>
        <w:ind w:firstLineChars="209" w:firstLine="502"/>
        <w:rPr>
          <w:rFonts w:ascii="宋体" w:hAnsi="宋体" w:hint="eastAsia"/>
          <w:color w:val="000000"/>
          <w:sz w:val="24"/>
        </w:rPr>
      </w:pPr>
      <w:bookmarkStart w:id="5" w:name="_Hlk151706552"/>
      <w:r w:rsidRPr="00496C30">
        <w:rPr>
          <w:rFonts w:ascii="宋体" w:hAnsi="宋体" w:hint="eastAsia"/>
          <w:color w:val="000000"/>
          <w:sz w:val="24"/>
        </w:rPr>
        <w:t>本次招租商铺共4处。</w:t>
      </w:r>
      <w:r w:rsidRPr="00496C30">
        <w:rPr>
          <w:rFonts w:ascii="宋体" w:hAnsi="宋体" w:cs="仿宋" w:hint="eastAsia"/>
          <w:sz w:val="24"/>
        </w:rPr>
        <w:t>包</w:t>
      </w:r>
      <w:proofErr w:type="gramStart"/>
      <w:r w:rsidRPr="00496C30">
        <w:rPr>
          <w:rFonts w:ascii="宋体" w:hAnsi="宋体" w:cs="仿宋" w:hint="eastAsia"/>
          <w:sz w:val="24"/>
        </w:rPr>
        <w:t>一</w:t>
      </w:r>
      <w:proofErr w:type="gramEnd"/>
      <w:r w:rsidRPr="00496C30">
        <w:rPr>
          <w:rFonts w:ascii="宋体" w:hAnsi="宋体" w:cs="仿宋" w:hint="eastAsia"/>
          <w:sz w:val="24"/>
        </w:rPr>
        <w:t>：A商铺37.6m</w:t>
      </w:r>
      <w:r w:rsidRPr="00496C30">
        <w:rPr>
          <w:rFonts w:ascii="宋体" w:hAnsi="宋体" w:cs="仿宋" w:hint="eastAsia"/>
          <w:sz w:val="24"/>
          <w:vertAlign w:val="superscript"/>
        </w:rPr>
        <w:t>2</w:t>
      </w:r>
      <w:r w:rsidRPr="00496C30">
        <w:rPr>
          <w:rFonts w:ascii="宋体" w:hAnsi="宋体" w:cs="仿宋" w:hint="eastAsia"/>
          <w:sz w:val="24"/>
        </w:rPr>
        <w:t>,包二：B商铺108.3m</w:t>
      </w:r>
      <w:r w:rsidRPr="00496C30">
        <w:rPr>
          <w:rFonts w:ascii="宋体" w:hAnsi="宋体" w:cs="仿宋" w:hint="eastAsia"/>
          <w:sz w:val="24"/>
          <w:vertAlign w:val="superscript"/>
        </w:rPr>
        <w:t>2</w:t>
      </w:r>
      <w:r w:rsidRPr="00496C30">
        <w:rPr>
          <w:rFonts w:ascii="宋体" w:hAnsi="宋体" w:cs="仿宋" w:hint="eastAsia"/>
          <w:sz w:val="24"/>
        </w:rPr>
        <w:t>,包三：C商铺68.6m</w:t>
      </w:r>
      <w:r w:rsidRPr="00496C30">
        <w:rPr>
          <w:rFonts w:ascii="宋体" w:hAnsi="宋体" w:cs="仿宋" w:hint="eastAsia"/>
          <w:sz w:val="24"/>
          <w:vertAlign w:val="superscript"/>
        </w:rPr>
        <w:t>2</w:t>
      </w:r>
      <w:r w:rsidRPr="00496C30">
        <w:rPr>
          <w:rFonts w:ascii="宋体" w:hAnsi="宋体" w:cs="仿宋" w:hint="eastAsia"/>
          <w:sz w:val="24"/>
        </w:rPr>
        <w:t>,包四：D商铺54m</w:t>
      </w:r>
      <w:r w:rsidRPr="00496C30">
        <w:rPr>
          <w:rFonts w:ascii="宋体" w:hAnsi="宋体" w:cs="仿宋" w:hint="eastAsia"/>
          <w:sz w:val="24"/>
          <w:vertAlign w:val="superscript"/>
        </w:rPr>
        <w:t>2</w:t>
      </w:r>
      <w:r w:rsidRPr="00496C30">
        <w:rPr>
          <w:rFonts w:ascii="宋体" w:hAnsi="宋体" w:hint="eastAsia"/>
          <w:color w:val="000000"/>
          <w:sz w:val="24"/>
        </w:rPr>
        <w:t>，具体如图所示：</w:t>
      </w:r>
    </w:p>
    <w:bookmarkEnd w:id="5"/>
    <w:p w14:paraId="14D18BFB" w14:textId="2EDDFA8D" w:rsidR="00D93FFF" w:rsidRPr="00496C30" w:rsidRDefault="00D93FFF" w:rsidP="00D93FFF">
      <w:pPr>
        <w:pStyle w:val="a7"/>
        <w:tabs>
          <w:tab w:val="left" w:pos="580"/>
        </w:tabs>
        <w:rPr>
          <w:rFonts w:hAnsi="宋体"/>
          <w:b/>
          <w:bCs/>
          <w:sz w:val="48"/>
        </w:rPr>
      </w:pPr>
      <w:r w:rsidRPr="00496C30">
        <w:rPr>
          <w:rFonts w:hAnsi="宋体" w:cs="仿宋" w:hint="eastAsia"/>
          <w:noProof/>
          <w:sz w:val="24"/>
        </w:rPr>
        <w:drawing>
          <wp:inline distT="0" distB="0" distL="0" distR="0" wp14:anchorId="2802BC9F" wp14:editId="55F4E40F">
            <wp:extent cx="5273675" cy="4338320"/>
            <wp:effectExtent l="0" t="0" r="3175" b="5080"/>
            <wp:docPr id="1433393012" name="图片 1" descr="1699926869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999268699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CDDC" w14:textId="77777777" w:rsidR="00D93FFF" w:rsidRPr="00496C30" w:rsidRDefault="00D93FFF" w:rsidP="00D93FFF">
      <w:pPr>
        <w:pStyle w:val="2"/>
        <w:spacing w:line="480" w:lineRule="exact"/>
        <w:rPr>
          <w:rFonts w:hint="eastAsia"/>
          <w:b/>
          <w:bCs w:val="0"/>
          <w:color w:val="000000"/>
          <w:sz w:val="24"/>
          <w:szCs w:val="24"/>
        </w:rPr>
      </w:pPr>
      <w:r w:rsidRPr="00496C30">
        <w:rPr>
          <w:rFonts w:hint="eastAsia"/>
          <w:b/>
          <w:bCs w:val="0"/>
          <w:color w:val="000000"/>
          <w:sz w:val="24"/>
          <w:szCs w:val="24"/>
        </w:rPr>
        <w:t>二、经营类别、经营期限：</w:t>
      </w:r>
    </w:p>
    <w:p w14:paraId="352D5B2C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1.经营类别：快递收发服务类</w:t>
      </w:r>
    </w:p>
    <w:p w14:paraId="280F7031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496C30">
        <w:rPr>
          <w:rFonts w:ascii="宋体" w:hAnsi="宋体" w:cs="宋体" w:hint="eastAsia"/>
          <w:sz w:val="24"/>
        </w:rPr>
        <w:t>2.经营期限：</w:t>
      </w:r>
    </w:p>
    <w:p w14:paraId="734FCD08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300" w:firstLine="720"/>
        <w:rPr>
          <w:rFonts w:ascii="宋体" w:hAnsi="宋体" w:cs="宋体"/>
          <w:sz w:val="24"/>
        </w:rPr>
      </w:pPr>
      <w:r w:rsidRPr="00496C30">
        <w:rPr>
          <w:rFonts w:ascii="宋体" w:hAnsi="宋体" w:cs="宋体" w:hint="eastAsia"/>
          <w:sz w:val="24"/>
        </w:rPr>
        <w:t>包一、包二、包三：2024年2月1日起至2029年1月31日止共5年。</w:t>
      </w:r>
    </w:p>
    <w:p w14:paraId="5779A5D0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300" w:firstLine="720"/>
        <w:rPr>
          <w:rFonts w:ascii="宋体" w:hAnsi="宋体" w:cs="宋体"/>
          <w:sz w:val="24"/>
        </w:rPr>
      </w:pPr>
      <w:r w:rsidRPr="00496C30">
        <w:rPr>
          <w:rFonts w:ascii="宋体" w:hAnsi="宋体" w:cs="宋体" w:hint="eastAsia"/>
          <w:sz w:val="24"/>
        </w:rPr>
        <w:t>包四：2024年2月16日起至2028年12月31日止。</w:t>
      </w:r>
    </w:p>
    <w:p w14:paraId="70DB0AC8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300" w:firstLine="72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 xml:space="preserve">本项目合同一年一签。 </w:t>
      </w:r>
    </w:p>
    <w:p w14:paraId="1E397BEA" w14:textId="77777777" w:rsidR="00D93FFF" w:rsidRPr="00496C30" w:rsidRDefault="00D93FFF" w:rsidP="00D93FFF">
      <w:pPr>
        <w:pStyle w:val="2"/>
        <w:spacing w:line="480" w:lineRule="exact"/>
        <w:rPr>
          <w:rFonts w:hint="eastAsia"/>
          <w:b/>
          <w:bCs w:val="0"/>
          <w:color w:val="000000"/>
          <w:sz w:val="24"/>
          <w:szCs w:val="24"/>
        </w:rPr>
      </w:pPr>
      <w:r w:rsidRPr="00496C30">
        <w:rPr>
          <w:rFonts w:hint="eastAsia"/>
          <w:b/>
          <w:bCs w:val="0"/>
          <w:color w:val="000000"/>
          <w:sz w:val="24"/>
          <w:szCs w:val="24"/>
        </w:rPr>
        <w:t>三、起租价及房租缴纳：</w:t>
      </w:r>
    </w:p>
    <w:p w14:paraId="1E539128" w14:textId="77777777" w:rsidR="00D93FFF" w:rsidRPr="00496C30" w:rsidRDefault="00D93FFF" w:rsidP="00D93FFF">
      <w:pPr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1.起租价：746元/m</w:t>
      </w:r>
      <w:r w:rsidRPr="00496C30">
        <w:rPr>
          <w:rFonts w:ascii="宋体" w:hAnsi="宋体" w:cs="宋体" w:hint="eastAsia"/>
          <w:sz w:val="24"/>
          <w:vertAlign w:val="superscript"/>
        </w:rPr>
        <w:t>2</w:t>
      </w:r>
      <w:r w:rsidRPr="00496C30">
        <w:rPr>
          <w:rFonts w:ascii="宋体" w:hAnsi="宋体" w:cs="宋体" w:hint="eastAsia"/>
          <w:sz w:val="24"/>
        </w:rPr>
        <w:t>/年。</w:t>
      </w:r>
    </w:p>
    <w:p w14:paraId="06F47A82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2.房租缴纳：按合同约定进行缴纳。</w:t>
      </w:r>
    </w:p>
    <w:p w14:paraId="6C0C91EF" w14:textId="77777777" w:rsidR="00D93FFF" w:rsidRPr="00496C30" w:rsidRDefault="00D93FFF" w:rsidP="00D93FFF">
      <w:pPr>
        <w:pStyle w:val="2"/>
        <w:spacing w:line="480" w:lineRule="exact"/>
        <w:rPr>
          <w:b/>
          <w:bCs w:val="0"/>
          <w:color w:val="000000"/>
          <w:sz w:val="24"/>
          <w:szCs w:val="24"/>
        </w:rPr>
      </w:pPr>
      <w:r w:rsidRPr="00496C30">
        <w:rPr>
          <w:rFonts w:hint="eastAsia"/>
          <w:b/>
          <w:bCs w:val="0"/>
          <w:color w:val="000000"/>
          <w:sz w:val="24"/>
          <w:szCs w:val="24"/>
        </w:rPr>
        <w:t>四、管理、服务及其他要求：</w:t>
      </w:r>
    </w:p>
    <w:p w14:paraId="39476D51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496C30">
        <w:rPr>
          <w:rFonts w:ascii="宋体" w:hAnsi="宋体" w:cs="宋体" w:hint="eastAsia"/>
          <w:sz w:val="24"/>
        </w:rPr>
        <w:t>1.进驻商户不得违反国家相关法律法规及学校相关规定，应服从学校统一监督、检查和管理。校区定期对商户进行考评，评价内容包括安全、卫生、服务质量、师生满意度等，考核评价采取调查问卷、网评、定期检查和临时抽查等方式，评价结果将作为商户能否继续在学校从事服务工作的重要依据。合同每年一签，年度考核结果在85分以上为优秀，可以直接续签下一年度合同,考核不合格解除合同退出经营。</w:t>
      </w:r>
    </w:p>
    <w:p w14:paraId="0439A10F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2.出租</w:t>
      </w:r>
      <w:proofErr w:type="gramStart"/>
      <w:r w:rsidRPr="00496C30">
        <w:rPr>
          <w:rFonts w:ascii="宋体" w:hAnsi="宋体" w:cs="宋体" w:hint="eastAsia"/>
          <w:sz w:val="24"/>
        </w:rPr>
        <w:t>商铺只允许</w:t>
      </w:r>
      <w:proofErr w:type="gramEnd"/>
      <w:r w:rsidRPr="00496C30">
        <w:rPr>
          <w:rFonts w:ascii="宋体" w:hAnsi="宋体" w:cs="宋体" w:hint="eastAsia"/>
          <w:sz w:val="24"/>
        </w:rPr>
        <w:t>开展快递收发类服务，不允许私自拓展或变更经营类别。商铺装修、装饰，新增大型设备、设施等需要提前报学校相关管理部门审批，审批通过后方可实施。</w:t>
      </w:r>
    </w:p>
    <w:p w14:paraId="31E46DC1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496C30">
        <w:rPr>
          <w:rFonts w:ascii="宋体" w:hAnsi="宋体" w:cs="宋体" w:hint="eastAsia"/>
          <w:sz w:val="24"/>
        </w:rPr>
        <w:t>3.</w:t>
      </w:r>
      <w:bookmarkStart w:id="6" w:name="_Hlk151469422"/>
      <w:r w:rsidRPr="00496C30">
        <w:rPr>
          <w:rFonts w:ascii="宋体" w:hAnsi="宋体" w:cs="宋体" w:hint="eastAsia"/>
          <w:sz w:val="24"/>
        </w:rPr>
        <w:t>开标当日，现场公布开标结果后，于当日以转账汇款的形式向招标人缴纳¥20000（贰万元）的押金。不能如期签订合同或签订合同后10日内无法开展业务退出的，押金不予退还，合同签订后押金转为履约保证金。</w:t>
      </w:r>
    </w:p>
    <w:p w14:paraId="23534C86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招标人名称：【哈尔滨工业大学（威海）】</w:t>
      </w:r>
    </w:p>
    <w:p w14:paraId="4DAB6820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户名：【哈尔滨工业大学（威海）】</w:t>
      </w:r>
    </w:p>
    <w:p w14:paraId="43C67D59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账号：【1614028309024901364】</w:t>
      </w:r>
    </w:p>
    <w:p w14:paraId="30C3A47D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开户行：【中国工商银行股份有限公司威海文化西路支行】</w:t>
      </w:r>
    </w:p>
    <w:p w14:paraId="5C8A0B20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国税纳税人识别号：【12371000F50330103Q】</w:t>
      </w:r>
    </w:p>
    <w:p w14:paraId="36D9C1E9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地址电话：【威海市文化西路2号 0631-5686908】</w:t>
      </w:r>
    </w:p>
    <w:p w14:paraId="5AF0E813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/>
          <w:sz w:val="24"/>
        </w:rPr>
        <w:t>4</w:t>
      </w:r>
      <w:r w:rsidRPr="00496C30">
        <w:rPr>
          <w:rFonts w:ascii="宋体" w:hAnsi="宋体" w:cs="宋体" w:hint="eastAsia"/>
          <w:sz w:val="24"/>
        </w:rPr>
        <w:t>.本次招标无装修免租期。</w:t>
      </w:r>
      <w:bookmarkEnd w:id="6"/>
    </w:p>
    <w:p w14:paraId="67041856" w14:textId="77777777" w:rsidR="00D93FFF" w:rsidRPr="00496C30" w:rsidRDefault="00D93FFF" w:rsidP="00D93FFF">
      <w:pPr>
        <w:pStyle w:val="2"/>
        <w:spacing w:line="480" w:lineRule="exact"/>
        <w:rPr>
          <w:rFonts w:hint="eastAsia"/>
          <w:b/>
          <w:bCs w:val="0"/>
          <w:color w:val="000000"/>
          <w:sz w:val="24"/>
          <w:szCs w:val="24"/>
        </w:rPr>
      </w:pPr>
      <w:r w:rsidRPr="00496C30">
        <w:rPr>
          <w:rFonts w:hint="eastAsia"/>
          <w:b/>
          <w:bCs w:val="0"/>
          <w:color w:val="000000"/>
          <w:sz w:val="24"/>
          <w:szCs w:val="24"/>
        </w:rPr>
        <w:t>五、相关费用的说明：</w:t>
      </w:r>
    </w:p>
    <w:p w14:paraId="2326899D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1.水电方面，中标人自行承担经营区域内的水、电费用，收费标准为：水费4.7元/立方米，电费1.00元/度，收费标准随威海市水电价格浮动而相应调整。</w:t>
      </w:r>
    </w:p>
    <w:p w14:paraId="187A14DE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2.所有租赁区域内维修、维护、保洁等费用由商户自行承担。</w:t>
      </w:r>
    </w:p>
    <w:p w14:paraId="1E7F5168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3.房屋租赁费发票的税费由中标人承担。</w:t>
      </w:r>
    </w:p>
    <w:p w14:paraId="1562C492" w14:textId="77777777" w:rsidR="00D93FFF" w:rsidRPr="00496C30" w:rsidRDefault="00D93FFF" w:rsidP="00D93FFF">
      <w:pPr>
        <w:pStyle w:val="2"/>
        <w:spacing w:line="480" w:lineRule="exact"/>
        <w:rPr>
          <w:rFonts w:hint="eastAsia"/>
          <w:b/>
          <w:bCs w:val="0"/>
          <w:color w:val="000000"/>
          <w:sz w:val="24"/>
          <w:szCs w:val="24"/>
        </w:rPr>
      </w:pPr>
      <w:r w:rsidRPr="00496C30">
        <w:rPr>
          <w:rFonts w:hint="eastAsia"/>
          <w:b/>
          <w:bCs w:val="0"/>
          <w:color w:val="000000"/>
          <w:sz w:val="24"/>
          <w:szCs w:val="24"/>
        </w:rPr>
        <w:t>六、出现下列情况或行为将不能够继续在学校进行经营服务：</w:t>
      </w:r>
    </w:p>
    <w:p w14:paraId="091BDAF3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1.有违反国家相关法律法规规定行为的；</w:t>
      </w:r>
    </w:p>
    <w:p w14:paraId="0CAB61D0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2.出现安全事件或事故（消防安全、生产和设备安全、人员安全等）情节严重或造成一定损失（影响）的；</w:t>
      </w:r>
    </w:p>
    <w:p w14:paraId="25D4319F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3.擅自将房屋（场地）转包或转租他人的；</w:t>
      </w:r>
    </w:p>
    <w:p w14:paraId="5880580F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4.擅自改变项目范围、运营性质、房屋内外装修装饰或房屋用途的；</w:t>
      </w:r>
    </w:p>
    <w:p w14:paraId="4EBF133C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5.接到校区管理方下达的整改通知后，拒不整改的或不服从监督管理的；</w:t>
      </w:r>
    </w:p>
    <w:p w14:paraId="1351D232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6.未按时上交相关费用，经催告仍不能在规定时间内上交的；</w:t>
      </w:r>
    </w:p>
    <w:p w14:paraId="44F98322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7.运营中存在欺诈行为或</w:t>
      </w:r>
      <w:proofErr w:type="gramStart"/>
      <w:r w:rsidRPr="00496C30">
        <w:rPr>
          <w:rFonts w:ascii="宋体" w:hAnsi="宋体" w:cs="宋体" w:hint="eastAsia"/>
          <w:sz w:val="24"/>
        </w:rPr>
        <w:t>不</w:t>
      </w:r>
      <w:proofErr w:type="gramEnd"/>
      <w:r w:rsidRPr="00496C30">
        <w:rPr>
          <w:rFonts w:ascii="宋体" w:hAnsi="宋体" w:cs="宋体" w:hint="eastAsia"/>
          <w:sz w:val="24"/>
        </w:rPr>
        <w:t>诚信经营，情节严重或造成一定损失（影响）的；</w:t>
      </w:r>
    </w:p>
    <w:p w14:paraId="33288752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8.辱骂侮辱师生、员工，或发生打架斗殴等事件的；</w:t>
      </w:r>
    </w:p>
    <w:p w14:paraId="34DC11B5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9.不能够满足师生需求，经整改师生意见仍较大的；</w:t>
      </w:r>
    </w:p>
    <w:p w14:paraId="79A01A14" w14:textId="77777777" w:rsidR="00D93FFF" w:rsidRPr="00496C30" w:rsidRDefault="00D93FFF" w:rsidP="00D93FFF">
      <w:pPr>
        <w:adjustRightInd w:val="0"/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 w:rsidRPr="00496C30">
        <w:rPr>
          <w:rFonts w:ascii="宋体" w:hAnsi="宋体" w:cs="宋体" w:hint="eastAsia"/>
          <w:sz w:val="24"/>
        </w:rPr>
        <w:t>10.出现其他不当行为，在师生中反响恶劣或给学校带来不良影响的。</w:t>
      </w:r>
      <w:bookmarkEnd w:id="4"/>
    </w:p>
    <w:p w14:paraId="4AFEB736" w14:textId="77777777" w:rsidR="00E93995" w:rsidRPr="00D93FFF" w:rsidRDefault="00E93995"/>
    <w:sectPr w:rsidR="00E93995" w:rsidRPr="00D9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DC84" w14:textId="77777777" w:rsidR="00D93FFF" w:rsidRDefault="00D93FFF" w:rsidP="00D93FFF">
      <w:r>
        <w:separator/>
      </w:r>
    </w:p>
  </w:endnote>
  <w:endnote w:type="continuationSeparator" w:id="0">
    <w:p w14:paraId="0B05F5AD" w14:textId="77777777" w:rsidR="00D93FFF" w:rsidRDefault="00D93FFF" w:rsidP="00D9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3940" w14:textId="77777777" w:rsidR="00D93FFF" w:rsidRDefault="00D93FFF" w:rsidP="00D93FFF">
      <w:r>
        <w:separator/>
      </w:r>
    </w:p>
  </w:footnote>
  <w:footnote w:type="continuationSeparator" w:id="0">
    <w:p w14:paraId="5BC2B7A7" w14:textId="77777777" w:rsidR="00D93FFF" w:rsidRDefault="00D93FFF" w:rsidP="00D9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6A"/>
    <w:rsid w:val="0004712D"/>
    <w:rsid w:val="000B6647"/>
    <w:rsid w:val="000C4F4B"/>
    <w:rsid w:val="000D72C5"/>
    <w:rsid w:val="000F0C4F"/>
    <w:rsid w:val="000F2C59"/>
    <w:rsid w:val="000F6851"/>
    <w:rsid w:val="0014488F"/>
    <w:rsid w:val="001757BF"/>
    <w:rsid w:val="001D30CD"/>
    <w:rsid w:val="00255FFE"/>
    <w:rsid w:val="00257EC7"/>
    <w:rsid w:val="002C589A"/>
    <w:rsid w:val="00344157"/>
    <w:rsid w:val="00451064"/>
    <w:rsid w:val="00486141"/>
    <w:rsid w:val="004918C3"/>
    <w:rsid w:val="00514A74"/>
    <w:rsid w:val="0053700D"/>
    <w:rsid w:val="00540159"/>
    <w:rsid w:val="00577A3B"/>
    <w:rsid w:val="00581E7A"/>
    <w:rsid w:val="005A3BD1"/>
    <w:rsid w:val="00703A91"/>
    <w:rsid w:val="00720E10"/>
    <w:rsid w:val="00721B00"/>
    <w:rsid w:val="00781DAA"/>
    <w:rsid w:val="007854DB"/>
    <w:rsid w:val="0079517D"/>
    <w:rsid w:val="00873C7D"/>
    <w:rsid w:val="008752C4"/>
    <w:rsid w:val="00892023"/>
    <w:rsid w:val="008A4F18"/>
    <w:rsid w:val="008E40C2"/>
    <w:rsid w:val="00904781"/>
    <w:rsid w:val="009512D2"/>
    <w:rsid w:val="0095694D"/>
    <w:rsid w:val="009D1663"/>
    <w:rsid w:val="009E21B7"/>
    <w:rsid w:val="00A56372"/>
    <w:rsid w:val="00A8514B"/>
    <w:rsid w:val="00AA4A1B"/>
    <w:rsid w:val="00AA6E13"/>
    <w:rsid w:val="00AB7238"/>
    <w:rsid w:val="00AC0D7A"/>
    <w:rsid w:val="00AC5E54"/>
    <w:rsid w:val="00B11FF7"/>
    <w:rsid w:val="00B5660C"/>
    <w:rsid w:val="00B708BE"/>
    <w:rsid w:val="00B814BF"/>
    <w:rsid w:val="00BA766F"/>
    <w:rsid w:val="00C7066A"/>
    <w:rsid w:val="00C73EF2"/>
    <w:rsid w:val="00C75A60"/>
    <w:rsid w:val="00CB6741"/>
    <w:rsid w:val="00CD557A"/>
    <w:rsid w:val="00CF2268"/>
    <w:rsid w:val="00D21E3B"/>
    <w:rsid w:val="00D93FFF"/>
    <w:rsid w:val="00D96D8B"/>
    <w:rsid w:val="00DC1A8E"/>
    <w:rsid w:val="00E308BA"/>
    <w:rsid w:val="00E9399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7743D-09BF-46DB-96CF-FA8C5EC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FF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D93FFF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93FFF"/>
    <w:pPr>
      <w:keepNext/>
      <w:outlineLvl w:val="1"/>
    </w:pPr>
    <w:rPr>
      <w:rFonts w:ascii="宋体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F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93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93FFF"/>
    <w:rPr>
      <w:sz w:val="18"/>
      <w:szCs w:val="18"/>
    </w:rPr>
  </w:style>
  <w:style w:type="character" w:customStyle="1" w:styleId="10">
    <w:name w:val="标题 1 字符"/>
    <w:basedOn w:val="a0"/>
    <w:link w:val="1"/>
    <w:rsid w:val="00D93FFF"/>
    <w:rPr>
      <w:rFonts w:ascii="宋体" w:eastAsia="宋体" w:hAnsi="Courier New" w:cs="Times New Roman"/>
      <w:b/>
      <w:bCs/>
      <w:kern w:val="44"/>
      <w:sz w:val="44"/>
      <w:szCs w:val="44"/>
      <w14:ligatures w14:val="none"/>
    </w:rPr>
  </w:style>
  <w:style w:type="character" w:customStyle="1" w:styleId="20">
    <w:name w:val="标题 2 字符"/>
    <w:basedOn w:val="a0"/>
    <w:link w:val="2"/>
    <w:rsid w:val="00D93FFF"/>
    <w:rPr>
      <w:rFonts w:ascii="宋体" w:eastAsia="宋体" w:hAnsi="宋体" w:cs="Times New Roman"/>
      <w:bCs/>
      <w:sz w:val="28"/>
      <w:szCs w:val="28"/>
      <w14:ligatures w14:val="none"/>
    </w:rPr>
  </w:style>
  <w:style w:type="paragraph" w:styleId="a7">
    <w:name w:val="Plain Text"/>
    <w:aliases w:val="普通文字,Char Char Char Char Char Char Char Char Char,Texte,普通文字1,普通文字2,普通文字3,普通文字4,普通文字5,普通文字6,普通文字11,普通文字21,普通文字31,普通文字41,普通文字7, Char Char Char Char Char Char Char Char,孙普文字,Char Char Char Char Char Char Char Char,纯文本 Char1 Char Char,正 文 ,小,正 文 1,s4,特"/>
    <w:basedOn w:val="a"/>
    <w:link w:val="Char"/>
    <w:qFormat/>
    <w:rsid w:val="00D93FFF"/>
    <w:rPr>
      <w:rFonts w:ascii="宋体" w:hAnsi="Courier New"/>
      <w:szCs w:val="20"/>
    </w:rPr>
  </w:style>
  <w:style w:type="character" w:customStyle="1" w:styleId="a8">
    <w:name w:val="纯文本 字符"/>
    <w:basedOn w:val="a0"/>
    <w:uiPriority w:val="99"/>
    <w:semiHidden/>
    <w:rsid w:val="00D93FFF"/>
    <w:rPr>
      <w:rFonts w:asciiTheme="minorEastAsia" w:hAnsi="Courier New" w:cs="Courier New"/>
      <w:szCs w:val="24"/>
      <w14:ligatures w14:val="none"/>
    </w:rPr>
  </w:style>
  <w:style w:type="character" w:customStyle="1" w:styleId="Char">
    <w:name w:val="纯文本 Char"/>
    <w:link w:val="a7"/>
    <w:qFormat/>
    <w:rsid w:val="00D93FFF"/>
    <w:rPr>
      <w:rFonts w:ascii="宋体" w:eastAsia="宋体" w:hAnsi="Courier New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2024-01-05T07:20:00Z</dcterms:created>
  <dcterms:modified xsi:type="dcterms:W3CDTF">2024-01-05T07:20:00Z</dcterms:modified>
</cp:coreProperties>
</file>