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F125">
      <w:pPr>
        <w:jc w:val="center"/>
        <w:rPr>
          <w:rFonts w:hint="eastAsia" w:ascii="Times New Roman" w:hAnsi="Times New Roman" w:eastAsia="黑体" w:cstheme="minorBidi"/>
          <w:b/>
          <w:sz w:val="32"/>
          <w:szCs w:val="32"/>
        </w:rPr>
      </w:pPr>
      <w:r>
        <w:rPr>
          <w:rFonts w:hint="eastAsia" w:ascii="Times New Roman" w:hAnsi="Times New Roman" w:eastAsia="黑体" w:cstheme="minorBidi"/>
          <w:b/>
          <w:sz w:val="32"/>
          <w:szCs w:val="32"/>
        </w:rPr>
        <w:t>哈尔滨工业大学海洋科学学科</w:t>
      </w:r>
    </w:p>
    <w:p w14:paraId="32ECEE6C">
      <w:pPr>
        <w:jc w:val="center"/>
        <w:rPr>
          <w:rFonts w:hint="eastAsia" w:ascii="Times New Roman" w:hAnsi="Times New Roman" w:eastAsia="黑体" w:cstheme="minorBidi"/>
          <w:b/>
          <w:sz w:val="32"/>
          <w:szCs w:val="32"/>
        </w:rPr>
      </w:pPr>
      <w:r>
        <w:rPr>
          <w:rFonts w:hint="eastAsia" w:ascii="Times New Roman" w:hAnsi="Times New Roman" w:eastAsia="黑体" w:cstheme="minorBidi"/>
          <w:b/>
          <w:sz w:val="32"/>
          <w:szCs w:val="32"/>
        </w:rPr>
        <w:t>202</w:t>
      </w:r>
      <w:r>
        <w:rPr>
          <w:rFonts w:hint="eastAsia" w:ascii="Times New Roman" w:hAnsi="Times New Roman" w:eastAsia="黑体" w:cstheme="minorBidi"/>
          <w:b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黑体" w:cstheme="minorBidi"/>
          <w:b/>
          <w:sz w:val="32"/>
          <w:szCs w:val="32"/>
        </w:rPr>
        <w:t>年博士生导师招生计划量化标准</w:t>
      </w:r>
    </w:p>
    <w:p w14:paraId="15F6F9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Times New Roman" w:hAnsi="Times New Roman" w:cs="方正仿宋简体" w:eastAsiaTheme="minorEastAsia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sz w:val="24"/>
          <w:szCs w:val="24"/>
        </w:rPr>
        <w:t>热爱党的教育事业，坚持社会主义办学方向，以立德树人为根本遵循，坚定信仰，积极传播、模范践行社会主义核心价值观，具有深厚的学术造诣和执着的学术追求，治学严谨，恪守学术道德，作风正派，为人师表，教书育人，能担负实际指导博士生的职责。</w:t>
      </w:r>
    </w:p>
    <w:p w14:paraId="688BDF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突出的科研能力和较深的学术造诣，从事系统的基础性和前沿性研究，研究课题有重要理论意义或实际应用价值，能及时掌握本学科的研究动态和学术前沿领域的发展趋势。</w:t>
      </w:r>
    </w:p>
    <w:p w14:paraId="11615B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在海洋科学学科领域有重要学术成果。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近3年，以第一、第二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作者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（指导或协助指导的学生为第一作者）或通讯作者在SCI源期刊上发表的学术论文不少于3篇。论文署名单位必须是“哈尔滨工业大学（威海）”、“哈尔滨工业大学”或“哈尔滨工业大学（深圳）”。</w:t>
      </w:r>
    </w:p>
    <w:p w14:paraId="67A1845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Times New Roman" w:hAnsi="Times New Roman" w:cs="方正仿宋简体" w:eastAsiaTheme="minorEastAsia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一般应有主持在研的</w:t>
      </w:r>
      <w:r>
        <w:rPr>
          <w:rFonts w:hint="default" w:ascii="Times New Roman" w:hAnsi="Times New Roman" w:cs="方正仿宋简体" w:eastAsiaTheme="minorEastAsia"/>
          <w:color w:val="auto"/>
          <w:sz w:val="24"/>
          <w:szCs w:val="24"/>
        </w:rPr>
        <w:t>国家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cs="方正仿宋简体" w:eastAsiaTheme="minorEastAsia"/>
          <w:color w:val="auto"/>
          <w:sz w:val="24"/>
          <w:szCs w:val="24"/>
        </w:rPr>
        <w:t>省部级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科研项目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eastAsia="zh-CN"/>
        </w:rPr>
        <w:t>。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近3年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年均承担的科研经费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不低于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5万元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若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近3年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发表的学术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论文总影响因子达15.0以上的导师，近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年承担的科研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经费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年均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  <w:lang w:val="en-US" w:eastAsia="zh-CN"/>
        </w:rPr>
        <w:t>不低于</w:t>
      </w:r>
      <w:r>
        <w:rPr>
          <w:rFonts w:hint="eastAsia" w:ascii="Times New Roman" w:hAnsi="Times New Roman" w:cs="方正仿宋简体" w:eastAsiaTheme="minorEastAsia"/>
          <w:color w:val="auto"/>
          <w:sz w:val="24"/>
          <w:szCs w:val="24"/>
        </w:rPr>
        <w:t>3万元。</w:t>
      </w:r>
    </w:p>
    <w:p w14:paraId="27A95C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Times New Roman" w:hAnsi="Times New Roman" w:cs="方正仿宋简体" w:eastAsiaTheme="minorEastAsia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sz w:val="24"/>
          <w:szCs w:val="24"/>
        </w:rPr>
        <w:t>获得过省部级及以上教学科研成果奖或取得重大理论创新成果、前沿技术突破、解决重大工程技术难题、在经济社会事业发展中作出重大贡献的，经学位分委员会讨论认定，学术论文可降低要求。</w:t>
      </w:r>
    </w:p>
    <w:p w14:paraId="16A1E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Times New Roman" w:hAnsi="Times New Roman" w:cs="方正仿宋简体" w:eastAsiaTheme="minorEastAsia"/>
          <w:color w:val="000000"/>
          <w:sz w:val="24"/>
          <w:szCs w:val="24"/>
        </w:rPr>
      </w:pPr>
      <w:r>
        <w:rPr>
          <w:rFonts w:hint="eastAsia" w:ascii="Times New Roman" w:hAnsi="Times New Roman" w:cs="方正仿宋简体" w:eastAsiaTheme="minorEastAsia"/>
          <w:color w:val="000000"/>
          <w:sz w:val="24"/>
          <w:szCs w:val="24"/>
        </w:rPr>
        <w:t>上述条件适用于海洋科学学科博士生导师，跨学科及兼职在海洋科学学科招生的博士生导师。上述条件未尽事宜由哈尔滨工业大学威海校区学位评定分委</w:t>
      </w:r>
      <w:r>
        <w:rPr>
          <w:rFonts w:hint="eastAsia" w:ascii="Times New Roman" w:hAnsi="Times New Roman" w:cs="方正仿宋简体" w:eastAsiaTheme="minorEastAsia"/>
          <w:color w:val="000000"/>
          <w:sz w:val="24"/>
          <w:szCs w:val="24"/>
          <w:lang w:val="en-US" w:eastAsia="zh-CN"/>
        </w:rPr>
        <w:t>员</w:t>
      </w:r>
      <w:r>
        <w:rPr>
          <w:rFonts w:hint="eastAsia" w:ascii="Times New Roman" w:hAnsi="Times New Roman" w:cs="方正仿宋简体" w:eastAsiaTheme="minorEastAsia"/>
          <w:color w:val="000000"/>
          <w:sz w:val="24"/>
          <w:szCs w:val="24"/>
        </w:rPr>
        <w:t>会讨论决定。</w:t>
      </w:r>
    </w:p>
    <w:p w14:paraId="11F7430D">
      <w:pPr>
        <w:snapToGrid w:val="0"/>
        <w:spacing w:line="600" w:lineRule="exact"/>
        <w:ind w:firstLine="480" w:firstLineChars="200"/>
        <w:rPr>
          <w:rFonts w:ascii="Times New Roman" w:hAnsi="Times New Roman" w:cs="方正仿宋简体" w:eastAsiaTheme="minorEastAsia"/>
          <w:color w:val="000000"/>
          <w:sz w:val="24"/>
        </w:rPr>
      </w:pPr>
    </w:p>
    <w:p w14:paraId="3DBF98FA">
      <w:pPr>
        <w:snapToGrid w:val="0"/>
        <w:spacing w:line="600" w:lineRule="exact"/>
        <w:ind w:firstLine="480" w:firstLineChars="200"/>
        <w:rPr>
          <w:rFonts w:ascii="Times New Roman" w:hAnsi="Times New Roman" w:cs="方正仿宋简体" w:eastAsiaTheme="minorEastAsia"/>
          <w:color w:val="000000"/>
          <w:sz w:val="24"/>
        </w:rPr>
      </w:pPr>
    </w:p>
    <w:p w14:paraId="46F41D5C">
      <w:pPr>
        <w:snapToGrid w:val="0"/>
        <w:spacing w:line="600" w:lineRule="exact"/>
        <w:ind w:firstLine="4800" w:firstLineChars="2000"/>
        <w:rPr>
          <w:rFonts w:ascii="Times New Roman" w:hAnsi="Times New Roman" w:cs="方正仿宋简体" w:eastAsiaTheme="minorEastAsia"/>
          <w:color w:val="000000"/>
          <w:sz w:val="24"/>
        </w:rPr>
      </w:pPr>
      <w:r>
        <w:rPr>
          <w:rFonts w:hint="eastAsia" w:ascii="Times New Roman" w:hAnsi="Times New Roman" w:cs="方正仿宋简体" w:eastAsiaTheme="minorEastAsia"/>
          <w:color w:val="000000"/>
          <w:sz w:val="24"/>
        </w:rPr>
        <w:t>威海校区学位评定分委</w:t>
      </w:r>
      <w:r>
        <w:rPr>
          <w:rFonts w:hint="eastAsia" w:ascii="Times New Roman" w:hAnsi="Times New Roman" w:cs="方正仿宋简体" w:eastAsiaTheme="minorEastAsia"/>
          <w:color w:val="000000"/>
          <w:sz w:val="24"/>
          <w:lang w:val="en-US" w:eastAsia="zh-CN"/>
        </w:rPr>
        <w:t>员</w:t>
      </w:r>
      <w:r>
        <w:rPr>
          <w:rFonts w:hint="eastAsia" w:ascii="Times New Roman" w:hAnsi="Times New Roman" w:cs="方正仿宋简体" w:eastAsiaTheme="minorEastAsia"/>
          <w:color w:val="000000"/>
          <w:sz w:val="24"/>
        </w:rPr>
        <w:t>会</w:t>
      </w:r>
    </w:p>
    <w:p w14:paraId="4C749047">
      <w:pPr>
        <w:snapToGrid w:val="0"/>
        <w:spacing w:line="600" w:lineRule="exact"/>
        <w:ind w:firstLine="6000" w:firstLineChars="2500"/>
        <w:rPr>
          <w:rFonts w:ascii="Times New Roman" w:hAnsi="Times New Roman" w:cs="方正仿宋简体" w:eastAsiaTheme="minorEastAsia"/>
          <w:color w:val="000000"/>
          <w:sz w:val="24"/>
        </w:rPr>
      </w:pPr>
      <w:bookmarkStart w:id="0" w:name="_GoBack"/>
      <w:bookmarkEnd w:id="0"/>
      <w:r>
        <w:rPr>
          <w:rFonts w:hint="eastAsia" w:ascii="Times New Roman" w:hAnsi="Times New Roman" w:cs="方正仿宋简体" w:eastAsiaTheme="minorEastAsia"/>
          <w:color w:val="000000"/>
          <w:sz w:val="24"/>
        </w:rPr>
        <w:t>2</w:t>
      </w:r>
      <w:r>
        <w:rPr>
          <w:rFonts w:ascii="Times New Roman" w:hAnsi="Times New Roman" w:cs="方正仿宋简体" w:eastAsiaTheme="minorEastAsia"/>
          <w:color w:val="000000"/>
          <w:sz w:val="24"/>
        </w:rPr>
        <w:t>02</w:t>
      </w:r>
      <w:r>
        <w:rPr>
          <w:rFonts w:hint="eastAsia" w:ascii="Times New Roman" w:hAnsi="Times New Roman" w:cs="方正仿宋简体" w:eastAsiaTheme="minorEastAsia"/>
          <w:color w:val="000000"/>
          <w:sz w:val="24"/>
          <w:lang w:val="en-US" w:eastAsia="zh-CN"/>
        </w:rPr>
        <w:t>5</w:t>
      </w:r>
      <w:r>
        <w:rPr>
          <w:rFonts w:hint="eastAsia" w:ascii="Times New Roman" w:hAnsi="Times New Roman" w:cs="方正仿宋简体" w:eastAsiaTheme="minorEastAsia"/>
          <w:color w:val="000000"/>
          <w:sz w:val="24"/>
        </w:rPr>
        <w:t>年</w:t>
      </w:r>
      <w:r>
        <w:rPr>
          <w:rFonts w:hint="eastAsia" w:ascii="Times New Roman" w:hAnsi="Times New Roman" w:cs="方正仿宋简体" w:eastAsiaTheme="minorEastAsia"/>
          <w:color w:val="000000"/>
          <w:sz w:val="24"/>
          <w:lang w:val="en-US" w:eastAsia="zh-CN"/>
        </w:rPr>
        <w:t>6</w:t>
      </w:r>
      <w:r>
        <w:rPr>
          <w:rFonts w:hint="eastAsia" w:ascii="Times New Roman" w:hAnsi="Times New Roman" w:cs="方正仿宋简体" w:eastAsiaTheme="minorEastAsia"/>
          <w:color w:val="000000"/>
          <w:sz w:val="24"/>
        </w:rPr>
        <w:t>月</w:t>
      </w:r>
      <w:r>
        <w:rPr>
          <w:rFonts w:ascii="Times New Roman" w:hAnsi="Times New Roman" w:cs="方正仿宋简体" w:eastAsiaTheme="minorEastAsia"/>
          <w:color w:val="000000"/>
          <w:sz w:val="24"/>
        </w:rPr>
        <w:t>2</w:t>
      </w:r>
      <w:r>
        <w:rPr>
          <w:rFonts w:hint="eastAsia" w:ascii="Times New Roman" w:hAnsi="Times New Roman" w:cs="方正仿宋简体" w:eastAsiaTheme="minorEastAsia"/>
          <w:color w:val="000000"/>
          <w:sz w:val="24"/>
          <w:lang w:val="en-US" w:eastAsia="zh-CN"/>
        </w:rPr>
        <w:t>5</w:t>
      </w:r>
      <w:r>
        <w:rPr>
          <w:rFonts w:hint="eastAsia" w:ascii="Times New Roman" w:hAnsi="Times New Roman" w:cs="方正仿宋简体" w:eastAsiaTheme="minorEastAsia"/>
          <w:color w:val="00000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29C94F"/>
    <w:multiLevelType w:val="singleLevel"/>
    <w:tmpl w:val="CE29C9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wMTA1MWIyYmJhN2VkNGUyMjNlZDE3YTkyMzdiOTAifQ=="/>
  </w:docVars>
  <w:rsids>
    <w:rsidRoot w:val="72A60B64"/>
    <w:rsid w:val="00046A6E"/>
    <w:rsid w:val="001152DF"/>
    <w:rsid w:val="002D0EBE"/>
    <w:rsid w:val="003110DA"/>
    <w:rsid w:val="003C1F8D"/>
    <w:rsid w:val="004E2AB2"/>
    <w:rsid w:val="00502EF1"/>
    <w:rsid w:val="005261AA"/>
    <w:rsid w:val="0057062B"/>
    <w:rsid w:val="0057371D"/>
    <w:rsid w:val="005D6120"/>
    <w:rsid w:val="006E6511"/>
    <w:rsid w:val="00737D93"/>
    <w:rsid w:val="00893A79"/>
    <w:rsid w:val="009704C3"/>
    <w:rsid w:val="00996899"/>
    <w:rsid w:val="009A516D"/>
    <w:rsid w:val="00A176AF"/>
    <w:rsid w:val="00A834BF"/>
    <w:rsid w:val="00B17A40"/>
    <w:rsid w:val="00B505A0"/>
    <w:rsid w:val="00B74D1F"/>
    <w:rsid w:val="00B80CB0"/>
    <w:rsid w:val="00BE2613"/>
    <w:rsid w:val="00C03E2E"/>
    <w:rsid w:val="00C97DF8"/>
    <w:rsid w:val="00CC08F1"/>
    <w:rsid w:val="00D113F3"/>
    <w:rsid w:val="00D238E1"/>
    <w:rsid w:val="00D4318C"/>
    <w:rsid w:val="00E7250F"/>
    <w:rsid w:val="00EA1DE0"/>
    <w:rsid w:val="00F5452A"/>
    <w:rsid w:val="00F774DC"/>
    <w:rsid w:val="00FB6E91"/>
    <w:rsid w:val="01313540"/>
    <w:rsid w:val="0224187C"/>
    <w:rsid w:val="02F05C02"/>
    <w:rsid w:val="04E377CC"/>
    <w:rsid w:val="04F55751"/>
    <w:rsid w:val="05445D91"/>
    <w:rsid w:val="05A82467"/>
    <w:rsid w:val="060F2843"/>
    <w:rsid w:val="06AD62E4"/>
    <w:rsid w:val="08F71A98"/>
    <w:rsid w:val="09652EA6"/>
    <w:rsid w:val="097226F0"/>
    <w:rsid w:val="0E6218A3"/>
    <w:rsid w:val="0E910299"/>
    <w:rsid w:val="0FAE09D7"/>
    <w:rsid w:val="11EB5F12"/>
    <w:rsid w:val="15063063"/>
    <w:rsid w:val="150B2427"/>
    <w:rsid w:val="178A7F7B"/>
    <w:rsid w:val="17D47448"/>
    <w:rsid w:val="1A845156"/>
    <w:rsid w:val="1A9058A9"/>
    <w:rsid w:val="1A935704"/>
    <w:rsid w:val="1B7E3953"/>
    <w:rsid w:val="1BE7774A"/>
    <w:rsid w:val="1C9571A6"/>
    <w:rsid w:val="1DCA10D2"/>
    <w:rsid w:val="218E44B0"/>
    <w:rsid w:val="24D46CDA"/>
    <w:rsid w:val="2504136D"/>
    <w:rsid w:val="259A3A7F"/>
    <w:rsid w:val="25C94365"/>
    <w:rsid w:val="25EA6412"/>
    <w:rsid w:val="27EE00B2"/>
    <w:rsid w:val="29826D04"/>
    <w:rsid w:val="29EC23D0"/>
    <w:rsid w:val="2AD92954"/>
    <w:rsid w:val="2B65068C"/>
    <w:rsid w:val="2BFF288E"/>
    <w:rsid w:val="2C70553A"/>
    <w:rsid w:val="2FA75D92"/>
    <w:rsid w:val="2FFC37DD"/>
    <w:rsid w:val="3034359E"/>
    <w:rsid w:val="31927D00"/>
    <w:rsid w:val="31F664E1"/>
    <w:rsid w:val="32AF043E"/>
    <w:rsid w:val="33484B1B"/>
    <w:rsid w:val="334D2131"/>
    <w:rsid w:val="33FB7DDF"/>
    <w:rsid w:val="3402116D"/>
    <w:rsid w:val="35E11256"/>
    <w:rsid w:val="3667350A"/>
    <w:rsid w:val="36835E6A"/>
    <w:rsid w:val="36E032BC"/>
    <w:rsid w:val="36E27034"/>
    <w:rsid w:val="37112B1C"/>
    <w:rsid w:val="377834F5"/>
    <w:rsid w:val="38B95B73"/>
    <w:rsid w:val="3A6A7A6C"/>
    <w:rsid w:val="3A766D27"/>
    <w:rsid w:val="3A797CAF"/>
    <w:rsid w:val="3CB82FDB"/>
    <w:rsid w:val="3D6407A3"/>
    <w:rsid w:val="3ECD3EF6"/>
    <w:rsid w:val="406025D6"/>
    <w:rsid w:val="40BF2194"/>
    <w:rsid w:val="42CE0FDD"/>
    <w:rsid w:val="44735770"/>
    <w:rsid w:val="456652D4"/>
    <w:rsid w:val="45965BB9"/>
    <w:rsid w:val="469328BD"/>
    <w:rsid w:val="491F5EC6"/>
    <w:rsid w:val="4A0C644A"/>
    <w:rsid w:val="4A7933B4"/>
    <w:rsid w:val="4B02784D"/>
    <w:rsid w:val="4C20442F"/>
    <w:rsid w:val="4C58715C"/>
    <w:rsid w:val="4E6D76D3"/>
    <w:rsid w:val="4FE37C4D"/>
    <w:rsid w:val="51F872B4"/>
    <w:rsid w:val="525F10E1"/>
    <w:rsid w:val="54E87AB4"/>
    <w:rsid w:val="56505911"/>
    <w:rsid w:val="57FF139C"/>
    <w:rsid w:val="5D6B74D4"/>
    <w:rsid w:val="5D7A426F"/>
    <w:rsid w:val="5DCF1811"/>
    <w:rsid w:val="5E4044BD"/>
    <w:rsid w:val="602A5424"/>
    <w:rsid w:val="602D281F"/>
    <w:rsid w:val="607466A0"/>
    <w:rsid w:val="61646714"/>
    <w:rsid w:val="616D381B"/>
    <w:rsid w:val="623600B0"/>
    <w:rsid w:val="62D653F0"/>
    <w:rsid w:val="6370679F"/>
    <w:rsid w:val="64A84B6A"/>
    <w:rsid w:val="654B3E73"/>
    <w:rsid w:val="672C1A82"/>
    <w:rsid w:val="67876CB8"/>
    <w:rsid w:val="69B53FB1"/>
    <w:rsid w:val="6A0D0CF9"/>
    <w:rsid w:val="6D147240"/>
    <w:rsid w:val="6E3F5665"/>
    <w:rsid w:val="6E963C85"/>
    <w:rsid w:val="6FB16FC8"/>
    <w:rsid w:val="72A60B64"/>
    <w:rsid w:val="72F113E2"/>
    <w:rsid w:val="73A734A2"/>
    <w:rsid w:val="73C03C7E"/>
    <w:rsid w:val="77534E09"/>
    <w:rsid w:val="7A344A7E"/>
    <w:rsid w:val="7A37456E"/>
    <w:rsid w:val="7AC57DCC"/>
    <w:rsid w:val="7BA75723"/>
    <w:rsid w:val="7C224DAA"/>
    <w:rsid w:val="7C725D31"/>
    <w:rsid w:val="7CC9327A"/>
    <w:rsid w:val="7D926908"/>
    <w:rsid w:val="7E1846B6"/>
    <w:rsid w:val="7E5E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批注框文本 Char"/>
    <w:basedOn w:val="6"/>
    <w:link w:val="2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604</Words>
  <Characters>616</Characters>
  <Lines>7</Lines>
  <Paragraphs>2</Paragraphs>
  <TotalTime>161</TotalTime>
  <ScaleCrop>false</ScaleCrop>
  <LinksUpToDate>false</LinksUpToDate>
  <CharactersWithSpaces>616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2023-05-26T01:28:00Z</dcterms:created>
  <dc:creator>WPS_1509880671</dc:creator>
  <cp:lastModifiedBy>孟</cp:lastModifiedBy>
  <cp:lastPrinted>2023-05-26T01:55:00Z</cp:lastPrinted>
  <dcterms:modified xsi:type="dcterms:W3CDTF">2025-06-27T02:02:02Z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2F9068AD59E14EABB09F913E2E9C7A9E_13</vt:lpwstr>
  </property>
  <property fmtid="{D5CDD505-2E9C-101B-9397-08002B2CF9AE}" pid="4" name="KSOTemplateDocerSaveRecord">
    <vt:lpwstr>eyJoZGlkIjoiN2I2ZGU0NWFiYTgwZDI2NTRhMmRjNjkzMTQ1MGEzOTkiLCJ1c2VySWQiOiIzMzk5NDkyMjEifQ==</vt:lpwstr>
  </property>
</Properties>
</file>