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B826B">
      <w:pPr>
        <w:rPr>
          <w:rFonts w:hint="default" w:ascii="Times New Roman" w:hAnsi="Times New Roman" w:eastAsia="方正仿宋简体" w:cs="Times New Roman"/>
          <w:sz w:val="32"/>
        </w:rPr>
      </w:pPr>
    </w:p>
    <w:tbl>
      <w:tblPr>
        <w:tblStyle w:val="7"/>
        <w:tblW w:w="99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96"/>
      </w:tblGrid>
      <w:tr w14:paraId="5CB85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996" w:type="dxa"/>
          </w:tcPr>
          <w:p w14:paraId="6B38C331">
            <w:pPr>
              <w:widowControl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lang w:val="en-US" w:eastAsia="zh-CN"/>
              </w:rPr>
              <w:t xml:space="preserve">       </w:t>
            </w:r>
            <w:r>
              <w:rPr>
                <w:rFonts w:hint="eastAsia" w:ascii="华文行楷" w:hAnsi="宋体" w:eastAsia="华文行楷" w:cs="宋体"/>
                <w:b/>
                <w:sz w:val="40"/>
                <w:lang w:val="en-US" w:eastAsia="zh-CN"/>
              </w:rPr>
              <w:t>2025青春杯羽毛球赛赛程安排</w:t>
            </w:r>
          </w:p>
          <w:p w14:paraId="4F11EE13">
            <w:pPr>
              <w:numPr>
                <w:ilvl w:val="0"/>
                <w:numId w:val="1"/>
              </w:numPr>
              <w:spacing w:line="400" w:lineRule="exact"/>
              <w:jc w:val="left"/>
              <w:rPr>
                <w:rFonts w:hint="default" w:ascii="微软雅黑" w:hAnsi="微软雅黑" w:eastAsia="微软雅黑" w:cs="微软雅黑"/>
                <w:b/>
                <w:color w:val="000000" w:themeColor="text1"/>
                <w:sz w:val="28"/>
                <w:szCs w:val="28"/>
                <w:lang w:eastAsia="zh-Hans"/>
                <w14:textFill>
                  <w14:solidFill>
                    <w14:schemeClr w14:val="tx1"/>
                  </w14:solidFill>
                </w14:textFill>
              </w:rPr>
            </w:pPr>
            <w:r>
              <w:rPr>
                <w:rFonts w:hint="default" w:ascii="微软雅黑" w:hAnsi="微软雅黑" w:eastAsia="微软雅黑" w:cs="微软雅黑"/>
                <w:b/>
                <w:color w:val="000000" w:themeColor="text1"/>
                <w:sz w:val="28"/>
                <w:szCs w:val="28"/>
                <w:lang w:eastAsia="zh-Hans"/>
                <w14:textFill>
                  <w14:solidFill>
                    <w14:schemeClr w14:val="tx1"/>
                  </w14:solidFill>
                </w14:textFill>
              </w:rPr>
              <w:t>活动内容</w:t>
            </w:r>
          </w:p>
          <w:p w14:paraId="1986F92D">
            <w:pPr>
              <w:widowControl w:val="0"/>
              <w:numPr>
                <w:ilvl w:val="0"/>
                <w:numId w:val="0"/>
              </w:numPr>
              <w:spacing w:line="400" w:lineRule="exact"/>
              <w:ind w:left="630" w:leftChars="0"/>
              <w:jc w:val="lef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1.活动宗旨</w:t>
            </w:r>
          </w:p>
          <w:p w14:paraId="6A84AAFB">
            <w:pPr>
              <w:widowControl w:val="0"/>
              <w:numPr>
                <w:ilvl w:val="0"/>
                <w:numId w:val="0"/>
              </w:numPr>
              <w:spacing w:line="40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为深入推进</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五育融合</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育人实践，积极响应学校“五育并举”的号召，创造健康、轻松、愉快的体育交流互动平台，推动校园羽毛球运动的发展和激发全体师生的兴趣，开展羽毛球院系联赛。</w:t>
            </w:r>
          </w:p>
          <w:p w14:paraId="14CE3B7B">
            <w:pPr>
              <w:widowControl w:val="0"/>
              <w:numPr>
                <w:ilvl w:val="0"/>
                <w:numId w:val="0"/>
              </w:numPr>
              <w:spacing w:line="400" w:lineRule="exact"/>
              <w:ind w:left="630" w:leftChars="0"/>
              <w:jc w:val="lef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2.活动对象</w:t>
            </w:r>
          </w:p>
          <w:p w14:paraId="509D116D">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哈尔滨工业大学（威海）全体在校生。</w:t>
            </w:r>
          </w:p>
          <w:p w14:paraId="7FFE525C">
            <w:pPr>
              <w:widowControl w:val="0"/>
              <w:numPr>
                <w:ilvl w:val="0"/>
                <w:numId w:val="0"/>
              </w:numPr>
              <w:spacing w:line="400" w:lineRule="exact"/>
              <w:ind w:left="630" w:leftChars="0"/>
              <w:jc w:val="lef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3.活动时间及地点</w:t>
            </w:r>
          </w:p>
          <w:p w14:paraId="7C720536">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时间：</w:t>
            </w:r>
            <w:r>
              <w:rPr>
                <w:rFonts w:hint="eastAsia" w:ascii="宋体" w:hAnsi="宋体" w:eastAsia="宋体" w:cs="宋体"/>
                <w:b/>
                <w:bCs/>
                <w:sz w:val="24"/>
                <w:szCs w:val="24"/>
                <w:lang w:val="en-US" w:eastAsia="zh-CN"/>
              </w:rPr>
              <w:t>5月10日</w:t>
            </w:r>
            <w:r>
              <w:rPr>
                <w:rFonts w:hint="eastAsia" w:ascii="宋体" w:hAnsi="宋体" w:eastAsia="宋体" w:cs="宋体"/>
                <w:kern w:val="0"/>
                <w:sz w:val="24"/>
                <w:szCs w:val="24"/>
                <w:lang w:val="en-US" w:eastAsia="zh-CN" w:bidi="ar"/>
              </w:rPr>
              <w:t xml:space="preserve">团体赛 - </w:t>
            </w:r>
            <w:r>
              <w:rPr>
                <w:rFonts w:hint="eastAsia" w:ascii="宋体" w:hAnsi="宋体" w:eastAsia="宋体" w:cs="宋体"/>
                <w:b/>
                <w:bCs/>
                <w:sz w:val="24"/>
                <w:szCs w:val="24"/>
                <w:lang w:val="en-US" w:eastAsia="zh-CN"/>
              </w:rPr>
              <w:t>5月11日</w:t>
            </w:r>
            <w:r>
              <w:rPr>
                <w:rFonts w:hint="eastAsia" w:ascii="宋体" w:hAnsi="宋体" w:eastAsia="宋体" w:cs="宋体"/>
                <w:kern w:val="0"/>
                <w:sz w:val="24"/>
                <w:szCs w:val="24"/>
                <w:lang w:val="en-US" w:eastAsia="zh-CN" w:bidi="ar"/>
              </w:rPr>
              <w:t xml:space="preserve">单项赛  </w:t>
            </w:r>
          </w:p>
          <w:p w14:paraId="64D43681">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地点：哈尔滨工业大学（威海）综合类球馆三楼羽毛球馆。</w:t>
            </w:r>
          </w:p>
          <w:p w14:paraId="7AB58BBD">
            <w:pPr>
              <w:widowControl w:val="0"/>
              <w:numPr>
                <w:ilvl w:val="0"/>
                <w:numId w:val="0"/>
              </w:numPr>
              <w:spacing w:line="400" w:lineRule="exact"/>
              <w:ind w:left="630" w:leftChars="0"/>
              <w:jc w:val="center"/>
              <w:rPr>
                <w:rFonts w:hint="eastAsia" w:ascii="宋体" w:hAnsi="宋体" w:eastAsia="宋体" w:cs="宋体"/>
                <w:b/>
                <w:color w:val="000000" w:themeColor="text1"/>
                <w:sz w:val="28"/>
                <w:szCs w:val="28"/>
                <w:lang w:val="en-US" w:eastAsia="zh-CN"/>
                <w14:textFill>
                  <w14:solidFill>
                    <w14:schemeClr w14:val="tx1"/>
                  </w14:solidFill>
                </w14:textFill>
              </w:rPr>
            </w:pPr>
          </w:p>
          <w:p w14:paraId="196E5F0C">
            <w:pPr>
              <w:widowControl w:val="0"/>
              <w:numPr>
                <w:ilvl w:val="0"/>
                <w:numId w:val="0"/>
              </w:numPr>
              <w:spacing w:line="400" w:lineRule="exact"/>
              <w:ind w:left="630" w:leftChars="0"/>
              <w:jc w:val="lef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5.活动前期准备及注意事项</w:t>
            </w:r>
          </w:p>
          <w:p w14:paraId="24EEB64A">
            <w:pPr>
              <w:widowControl w:val="0"/>
              <w:numPr>
                <w:ilvl w:val="0"/>
                <w:numId w:val="0"/>
              </w:numPr>
              <w:spacing w:line="400" w:lineRule="exact"/>
              <w:ind w:firstLine="960" w:firstLineChars="4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（一）院队组建与训练</w:t>
            </w:r>
          </w:p>
          <w:p w14:paraId="257B5D14">
            <w:pPr>
              <w:widowControl w:val="0"/>
              <w:numPr>
                <w:ilvl w:val="0"/>
                <w:numId w:val="0"/>
              </w:numPr>
              <w:spacing w:line="400" w:lineRule="exact"/>
              <w:ind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由羽毛球协会与各院学生会及校体育部合作共同组建，由各院文体部负责宣传和报名人数、名单统计，由羽毛球协会派出的两位领队负责各个院队员选拔训练，训练场地由羽毛球协会向校体育部申请，训练内容由各领队安排。</w:t>
            </w:r>
          </w:p>
          <w:p w14:paraId="307DCB9D">
            <w:pPr>
              <w:widowControl w:val="0"/>
              <w:numPr>
                <w:ilvl w:val="0"/>
                <w:numId w:val="0"/>
              </w:numPr>
              <w:spacing w:line="400" w:lineRule="exact"/>
              <w:ind w:firstLine="960" w:firstLineChars="4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（二）活动项目：</w:t>
            </w:r>
          </w:p>
          <w:p w14:paraId="3F23D49C">
            <w:pPr>
              <w:widowControl w:val="0"/>
              <w:numPr>
                <w:ilvl w:val="0"/>
                <w:numId w:val="0"/>
              </w:numPr>
              <w:spacing w:line="400" w:lineRule="exact"/>
              <w:ind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第一阶段：团体赛，各院系派一</w:t>
            </w:r>
            <w:r>
              <w:rPr>
                <w:rFonts w:hint="eastAsia" w:ascii="宋体" w:hAnsi="宋体" w:cs="宋体"/>
                <w:kern w:val="0"/>
                <w:sz w:val="24"/>
                <w:szCs w:val="24"/>
                <w:lang w:val="en-US" w:eastAsia="zh-CN" w:bidi="ar"/>
              </w:rPr>
              <w:t>或两</w:t>
            </w:r>
            <w:r>
              <w:rPr>
                <w:rFonts w:hint="eastAsia" w:ascii="宋体" w:hAnsi="宋体" w:eastAsia="宋体" w:cs="宋体"/>
                <w:kern w:val="0"/>
                <w:sz w:val="24"/>
                <w:szCs w:val="24"/>
                <w:lang w:val="en-US" w:eastAsia="zh-CN" w:bidi="ar"/>
              </w:rPr>
              <w:t>支代表队。每支代表队需有能力参加1男单、2男双、1混双、1女单五个比赛项目，每支队伍8</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10人，不允许有兼项，领队若不参赛，不算入队伍人数中。小组赛由羽协提前进行分组，进入8强后现场抽签决定分组。</w:t>
            </w:r>
          </w:p>
          <w:p w14:paraId="15EB98BC">
            <w:pPr>
              <w:widowControl w:val="0"/>
              <w:numPr>
                <w:ilvl w:val="0"/>
                <w:numId w:val="0"/>
              </w:numPr>
              <w:spacing w:line="400" w:lineRule="exact"/>
              <w:ind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第二阶段：单项赛，报名选手以个人名义自愿报名参赛，项目有男单和女单两项。限制报名人数男单女单各不超过</w:t>
            </w:r>
            <w:r>
              <w:rPr>
                <w:rFonts w:hint="eastAsia" w:ascii="宋体" w:hAnsi="宋体" w:cs="宋体"/>
                <w:kern w:val="0"/>
                <w:sz w:val="24"/>
                <w:szCs w:val="24"/>
                <w:lang w:val="en-US" w:eastAsia="zh-CN" w:bidi="ar"/>
              </w:rPr>
              <w:t>64</w:t>
            </w:r>
            <w:r>
              <w:rPr>
                <w:rFonts w:hint="eastAsia" w:ascii="宋体" w:hAnsi="宋体" w:eastAsia="宋体" w:cs="宋体"/>
                <w:kern w:val="0"/>
                <w:sz w:val="24"/>
                <w:szCs w:val="24"/>
                <w:lang w:val="en-US" w:eastAsia="zh-CN" w:bidi="ar"/>
              </w:rPr>
              <w:t>人，直接进入淘汰赛阶段。</w:t>
            </w:r>
          </w:p>
          <w:p w14:paraId="07CDCFC4">
            <w:pPr>
              <w:widowControl w:val="0"/>
              <w:numPr>
                <w:ilvl w:val="0"/>
                <w:numId w:val="0"/>
              </w:numPr>
              <w:spacing w:line="400" w:lineRule="exact"/>
              <w:ind w:firstLine="960" w:firstLineChars="4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（三）报名时间与方式：</w:t>
            </w:r>
          </w:p>
          <w:p w14:paraId="723FF822">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报名时间：团体赛4月</w:t>
            </w:r>
            <w:r>
              <w:rPr>
                <w:rFonts w:hint="eastAsia" w:ascii="宋体" w:hAnsi="宋体" w:cs="宋体"/>
                <w:kern w:val="0"/>
                <w:sz w:val="24"/>
                <w:szCs w:val="24"/>
                <w:lang w:val="en-US" w:eastAsia="zh-CN" w:bidi="ar"/>
              </w:rPr>
              <w:t>21</w:t>
            </w:r>
            <w:r>
              <w:rPr>
                <w:rFonts w:hint="eastAsia" w:ascii="宋体" w:hAnsi="宋体" w:eastAsia="宋体" w:cs="宋体"/>
                <w:kern w:val="0"/>
                <w:sz w:val="24"/>
                <w:szCs w:val="24"/>
                <w:lang w:val="en-US" w:eastAsia="zh-CN" w:bidi="ar"/>
              </w:rPr>
              <w:t>日</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5月7日</w:t>
            </w:r>
          </w:p>
          <w:p w14:paraId="4B7EF757">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单项赛4月</w:t>
            </w:r>
            <w:r>
              <w:rPr>
                <w:rFonts w:hint="eastAsia" w:ascii="宋体" w:hAnsi="宋体" w:cs="宋体"/>
                <w:kern w:val="0"/>
                <w:sz w:val="24"/>
                <w:szCs w:val="24"/>
                <w:lang w:val="en-US" w:eastAsia="zh-CN" w:bidi="ar"/>
              </w:rPr>
              <w:t>21</w:t>
            </w:r>
            <w:r>
              <w:rPr>
                <w:rFonts w:hint="eastAsia" w:ascii="宋体" w:hAnsi="宋体" w:eastAsia="宋体" w:cs="宋体"/>
                <w:kern w:val="0"/>
                <w:sz w:val="24"/>
                <w:szCs w:val="24"/>
                <w:lang w:val="en-US" w:eastAsia="zh-CN" w:bidi="ar"/>
              </w:rPr>
              <w:t>日</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5月5日</w:t>
            </w:r>
          </w:p>
          <w:p w14:paraId="155306FA">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报名方式：1、团体赛由院队领队提交参赛名单</w:t>
            </w:r>
          </w:p>
          <w:p w14:paraId="60A12DEB">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2、单项赛在羽协总群中填写报名表报名</w:t>
            </w:r>
          </w:p>
          <w:p w14:paraId="46590C36">
            <w:pPr>
              <w:widowControl w:val="0"/>
              <w:numPr>
                <w:ilvl w:val="0"/>
                <w:numId w:val="0"/>
              </w:numPr>
              <w:spacing w:line="400" w:lineRule="exact"/>
              <w:ind w:firstLine="960" w:firstLineChars="4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（四）注意事项：</w:t>
            </w:r>
          </w:p>
          <w:p w14:paraId="4AD2B6C7">
            <w:pPr>
              <w:widowControl w:val="0"/>
              <w:numPr>
                <w:ilvl w:val="0"/>
                <w:numId w:val="0"/>
              </w:numPr>
              <w:spacing w:line="400" w:lineRule="exact"/>
              <w:ind w:firstLine="1680" w:firstLineChars="7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1、做好紧急救助准备，协会负责人须时刻在场，以应对突发情况。</w:t>
            </w:r>
          </w:p>
          <w:p w14:paraId="0F4FEF4A">
            <w:pPr>
              <w:widowControl w:val="0"/>
              <w:numPr>
                <w:ilvl w:val="0"/>
                <w:numId w:val="0"/>
              </w:numPr>
              <w:spacing w:line="400" w:lineRule="exact"/>
              <w:ind w:firstLine="1680" w:firstLineChars="7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2、每组比赛前各队伍领队按照出场顺序把阵容名单交给总裁判长，主裁比赛前核对名单，赛中不得变阵，主力队员与替补队员之间可以随意互换。</w:t>
            </w:r>
          </w:p>
          <w:p w14:paraId="2BC2136D">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3、全部参赛队员必须穿专业羽毛球鞋，工作人员必须穿浅底运动鞋，不允许携带饮料入场，比赛期间场地维护</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场地卫生全部由羽协负责。</w:t>
            </w:r>
          </w:p>
          <w:p w14:paraId="0AE1A834">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4、竞赛规定：具体规定参照中国羽协审定的最新《羽毛球竞赛规则》和世界羽联公布的最新规定执行。</w:t>
            </w:r>
          </w:p>
          <w:p w14:paraId="287B00BD">
            <w:pPr>
              <w:widowControl w:val="0"/>
              <w:numPr>
                <w:ilvl w:val="0"/>
                <w:numId w:val="0"/>
              </w:numPr>
              <w:spacing w:line="400" w:lineRule="exact"/>
              <w:ind w:left="630" w:leftChars="0" w:firstLine="281" w:firstLineChars="100"/>
              <w:jc w:val="lef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6.积分与奖励机制</w:t>
            </w:r>
          </w:p>
          <w:p w14:paraId="20309726">
            <w:pPr>
              <w:keepNext w:val="0"/>
              <w:keepLines w:val="0"/>
              <w:pageBreakBefore w:val="0"/>
              <w:widowControl w:val="0"/>
              <w:kinsoku/>
              <w:wordWrap/>
              <w:overflowPunct/>
              <w:topLinePunct w:val="0"/>
              <w:autoSpaceDE/>
              <w:autoSpaceDN/>
              <w:bidi w:val="0"/>
              <w:adjustRightInd/>
              <w:snapToGrid/>
              <w:spacing w:line="360" w:lineRule="auto"/>
              <w:ind w:firstLine="1200" w:firstLineChars="5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（一）积分赛制：</w:t>
            </w:r>
          </w:p>
          <w:p w14:paraId="4A3D7810">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1、团体赛第一+8第二+6第三+4第四+2</w:t>
            </w:r>
          </w:p>
          <w:p w14:paraId="3D9D8C81">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2、单项赛第一+4第二+3第三+2第四+1</w:t>
            </w:r>
          </w:p>
          <w:p w14:paraId="4065D96E">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**注意**</w:t>
            </w:r>
            <w:r>
              <w:rPr>
                <w:rFonts w:hint="eastAsia" w:ascii="宋体" w:hAnsi="宋体" w:eastAsia="宋体" w:cs="宋体"/>
                <w:kern w:val="0"/>
                <w:sz w:val="24"/>
                <w:szCs w:val="24"/>
                <w:lang w:val="en-US" w:eastAsia="zh-CN" w:bidi="ar"/>
              </w:rPr>
              <w:t>球员参加单项赛所获得积分只属于团体赛参赛名单上的对应代表队，未参加任何团体赛代表队的球员所获得的积分不计入任何代表队/院系</w:t>
            </w:r>
          </w:p>
          <w:p w14:paraId="0B915D37">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**注意**所有比赛结束，结算各院积分后确定总分冠军</w:t>
            </w:r>
          </w:p>
          <w:p w14:paraId="585131F3">
            <w:pPr>
              <w:keepNext w:val="0"/>
              <w:keepLines w:val="0"/>
              <w:pageBreakBefore w:val="0"/>
              <w:widowControl w:val="0"/>
              <w:kinsoku/>
              <w:wordWrap/>
              <w:overflowPunct/>
              <w:topLinePunct w:val="0"/>
              <w:autoSpaceDE/>
              <w:autoSpaceDN/>
              <w:bidi w:val="0"/>
              <w:adjustRightInd/>
              <w:snapToGrid/>
              <w:spacing w:line="360" w:lineRule="auto"/>
              <w:ind w:firstLine="1200" w:firstLineChars="5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（二）奖励：</w:t>
            </w:r>
          </w:p>
          <w:p w14:paraId="17D62B5F">
            <w:pPr>
              <w:widowControl w:val="0"/>
              <w:numPr>
                <w:ilvl w:val="0"/>
                <w:numId w:val="0"/>
              </w:numPr>
              <w:spacing w:line="400" w:lineRule="exact"/>
              <w:ind w:left="560" w:leftChars="0" w:firstLine="1440" w:firstLineChars="6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1、院系杯团体赛冠亚季军：奖</w:t>
            </w:r>
            <w:r>
              <w:rPr>
                <w:rFonts w:hint="eastAsia" w:ascii="宋体" w:hAnsi="宋体" w:cs="宋体"/>
                <w:kern w:val="0"/>
                <w:sz w:val="24"/>
                <w:szCs w:val="24"/>
                <w:lang w:val="en-US" w:eastAsia="zh-CN" w:bidi="ar"/>
              </w:rPr>
              <w:t>状</w:t>
            </w:r>
          </w:p>
          <w:p w14:paraId="644F6DA4">
            <w:pPr>
              <w:widowControl w:val="0"/>
              <w:numPr>
                <w:ilvl w:val="0"/>
                <w:numId w:val="0"/>
              </w:numPr>
              <w:spacing w:line="400" w:lineRule="exact"/>
              <w:ind w:left="560" w:leftChars="0" w:firstLine="1440" w:firstLineChars="6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2、院系杯单项赛冠亚季军：奖</w:t>
            </w:r>
            <w:r>
              <w:rPr>
                <w:rFonts w:hint="eastAsia" w:ascii="宋体" w:hAnsi="宋体" w:cs="宋体"/>
                <w:kern w:val="0"/>
                <w:sz w:val="24"/>
                <w:szCs w:val="24"/>
                <w:lang w:val="en-US" w:eastAsia="zh-CN" w:bidi="ar"/>
              </w:rPr>
              <w:t>状</w:t>
            </w:r>
          </w:p>
          <w:p w14:paraId="67E3E0D4">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3、院系杯总分冠军：</w:t>
            </w:r>
            <w:r>
              <w:rPr>
                <w:rFonts w:hint="eastAsia" w:ascii="宋体" w:hAnsi="宋体" w:cs="宋体"/>
                <w:kern w:val="0"/>
                <w:sz w:val="24"/>
                <w:szCs w:val="24"/>
                <w:lang w:val="en-US" w:eastAsia="zh-CN" w:bidi="ar"/>
              </w:rPr>
              <w:t>大</w:t>
            </w:r>
            <w:r>
              <w:rPr>
                <w:rFonts w:hint="eastAsia" w:ascii="宋体" w:hAnsi="宋体" w:eastAsia="宋体" w:cs="宋体"/>
                <w:kern w:val="0"/>
                <w:sz w:val="24"/>
                <w:szCs w:val="24"/>
                <w:lang w:val="en-US" w:eastAsia="zh-CN" w:bidi="ar"/>
              </w:rPr>
              <w:t>奖杯</w:t>
            </w:r>
          </w:p>
          <w:p w14:paraId="17D65F8D">
            <w:pPr>
              <w:widowControl w:val="0"/>
              <w:numPr>
                <w:ilvl w:val="0"/>
                <w:numId w:val="0"/>
              </w:numPr>
              <w:spacing w:line="400" w:lineRule="exact"/>
              <w:ind w:left="630" w:leftChars="0" w:firstLine="281" w:firstLineChars="100"/>
              <w:jc w:val="lef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7.比赛安排</w:t>
            </w:r>
          </w:p>
          <w:p w14:paraId="44B12AF0">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（一）团体赛阶段：</w:t>
            </w:r>
          </w:p>
          <w:p w14:paraId="06C3E715">
            <w:pPr>
              <w:widowControl w:val="0"/>
              <w:numPr>
                <w:ilvl w:val="0"/>
                <w:numId w:val="0"/>
              </w:numPr>
              <w:spacing w:line="400" w:lineRule="exact"/>
              <w:ind w:firstLine="1680" w:firstLineChars="7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1、轮次安排：</w:t>
            </w:r>
          </w:p>
          <w:p w14:paraId="1D62782D">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第一轮：小组循环赛，</w:t>
            </w:r>
            <w:r>
              <w:rPr>
                <w:rFonts w:hint="eastAsia" w:ascii="宋体" w:hAnsi="宋体" w:cs="宋体"/>
                <w:kern w:val="0"/>
                <w:sz w:val="24"/>
                <w:szCs w:val="24"/>
                <w:lang w:val="en-US" w:eastAsia="zh-CN" w:bidi="ar"/>
              </w:rPr>
              <w:t>各</w:t>
            </w:r>
            <w:r>
              <w:rPr>
                <w:rFonts w:hint="eastAsia" w:ascii="宋体" w:hAnsi="宋体" w:eastAsia="宋体" w:cs="宋体"/>
                <w:kern w:val="0"/>
                <w:sz w:val="24"/>
                <w:szCs w:val="24"/>
                <w:lang w:val="en-US" w:eastAsia="zh-CN" w:bidi="ar"/>
              </w:rPr>
              <w:t>队伍分成4个小组，小组内部打循环赛</w:t>
            </w:r>
            <w:r>
              <w:rPr>
                <w:rFonts w:hint="eastAsia" w:ascii="宋体" w:hAnsi="宋体" w:cs="宋体"/>
                <w:kern w:val="0"/>
                <w:sz w:val="24"/>
                <w:szCs w:val="24"/>
                <w:lang w:val="en-US" w:eastAsia="zh-CN" w:bidi="ar"/>
              </w:rPr>
              <w:t>，每组晋级两队</w:t>
            </w:r>
            <w:r>
              <w:rPr>
                <w:rFonts w:hint="eastAsia" w:ascii="宋体" w:hAnsi="宋体" w:eastAsia="宋体" w:cs="宋体"/>
                <w:kern w:val="0"/>
                <w:sz w:val="24"/>
                <w:szCs w:val="24"/>
                <w:lang w:val="en-US" w:eastAsia="zh-CN" w:bidi="ar"/>
              </w:rPr>
              <w:t>，决出8强</w:t>
            </w:r>
          </w:p>
          <w:p w14:paraId="7AD68981">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第二轮：淘汰赛8进4，决出4强</w:t>
            </w:r>
          </w:p>
          <w:p w14:paraId="1825ADEF">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第三轮：半决赛4进2</w:t>
            </w:r>
          </w:p>
          <w:p w14:paraId="7C3118FA">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第四轮：决赛，争夺冠亚季军</w:t>
            </w:r>
          </w:p>
          <w:p w14:paraId="55CB38EA">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2、比赛场次：每支队伍参加2-5组比赛，共计20组比赛。</w:t>
            </w:r>
          </w:p>
          <w:p w14:paraId="3B305156">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3、竞赛顺序为：男单→男双→混双→男双→女单</w:t>
            </w:r>
            <w:r>
              <w:rPr>
                <w:rFonts w:hint="eastAsia" w:ascii="宋体" w:hAnsi="宋体" w:cs="宋体"/>
                <w:kern w:val="0"/>
                <w:sz w:val="24"/>
                <w:szCs w:val="24"/>
                <w:lang w:val="en-US" w:eastAsia="zh-CN" w:bidi="ar"/>
              </w:rPr>
              <w:t>（可根据实际情况调换）</w:t>
            </w:r>
          </w:p>
          <w:p w14:paraId="0D549865">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**注意**：</w:t>
            </w:r>
          </w:p>
          <w:p w14:paraId="40C50A96">
            <w:pPr>
              <w:widowControl w:val="0"/>
              <w:numPr>
                <w:ilvl w:val="0"/>
                <w:numId w:val="0"/>
              </w:numPr>
              <w:spacing w:line="400" w:lineRule="exact"/>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小组赛阶段需打满5场比赛；如小组内出现三支队伍均一正一负情况，以各项目获胜局数优先者晋级</w:t>
            </w:r>
          </w:p>
          <w:p w14:paraId="5E19E583">
            <w:pPr>
              <w:widowControl w:val="0"/>
              <w:numPr>
                <w:ilvl w:val="0"/>
                <w:numId w:val="0"/>
              </w:numPr>
              <w:spacing w:line="400" w:lineRule="exact"/>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淘汰赛阶段每轮5场比赛；淘汰赛阶段率先赢下3场比赛即算作获胜</w:t>
            </w:r>
            <w:r>
              <w:rPr>
                <w:rFonts w:hint="eastAsia" w:ascii="宋体" w:hAnsi="宋体" w:cs="宋体"/>
                <w:kern w:val="0"/>
                <w:sz w:val="24"/>
                <w:szCs w:val="24"/>
                <w:lang w:val="en-US" w:eastAsia="zh-CN" w:bidi="ar"/>
              </w:rPr>
              <w:t>，结束此轮比赛不再进行余下比赛项目</w:t>
            </w:r>
          </w:p>
          <w:p w14:paraId="0F257270">
            <w:pPr>
              <w:widowControl w:val="0"/>
              <w:numPr>
                <w:ilvl w:val="0"/>
                <w:numId w:val="0"/>
              </w:numPr>
              <w:spacing w:line="400" w:lineRule="exact"/>
              <w:jc w:val="left"/>
              <w:rPr>
                <w:rFonts w:hint="eastAsia" w:ascii="宋体" w:hAnsi="宋体" w:eastAsia="宋体" w:cs="宋体"/>
                <w:kern w:val="0"/>
                <w:sz w:val="24"/>
                <w:szCs w:val="24"/>
                <w:lang w:val="en-US" w:eastAsia="zh-CN" w:bidi="ar"/>
              </w:rPr>
            </w:pPr>
          </w:p>
          <w:p w14:paraId="31466BD7">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（二）单项赛阶段：</w:t>
            </w:r>
          </w:p>
          <w:p w14:paraId="13E307E9">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1、轮次安排：</w:t>
            </w:r>
            <w:r>
              <w:rPr>
                <w:rFonts w:hint="eastAsia" w:ascii="宋体" w:hAnsi="宋体" w:cs="宋体"/>
                <w:kern w:val="0"/>
                <w:sz w:val="24"/>
                <w:szCs w:val="24"/>
                <w:lang w:val="en-US" w:eastAsia="zh-CN" w:bidi="ar"/>
              </w:rPr>
              <w:t>男女各64</w:t>
            </w:r>
            <w:r>
              <w:rPr>
                <w:rFonts w:hint="eastAsia" w:ascii="宋体" w:hAnsi="宋体" w:eastAsia="宋体" w:cs="宋体"/>
                <w:kern w:val="0"/>
                <w:sz w:val="24"/>
                <w:szCs w:val="24"/>
                <w:lang w:val="en-US" w:eastAsia="zh-CN" w:bidi="ar"/>
              </w:rPr>
              <w:t>人次直接进入淘汰赛阶段，总计</w:t>
            </w:r>
            <w:r>
              <w:rPr>
                <w:rFonts w:hint="eastAsia" w:ascii="宋体" w:hAnsi="宋体" w:cs="宋体"/>
                <w:kern w:val="0"/>
                <w:sz w:val="24"/>
                <w:szCs w:val="24"/>
                <w:lang w:val="en-US" w:eastAsia="zh-CN" w:bidi="ar"/>
              </w:rPr>
              <w:t>6</w:t>
            </w:r>
            <w:r>
              <w:rPr>
                <w:rFonts w:hint="eastAsia" w:ascii="宋体" w:hAnsi="宋体" w:eastAsia="宋体" w:cs="宋体"/>
                <w:kern w:val="0"/>
                <w:sz w:val="24"/>
                <w:szCs w:val="24"/>
                <w:lang w:val="en-US" w:eastAsia="zh-CN" w:bidi="ar"/>
              </w:rPr>
              <w:t>轮</w:t>
            </w:r>
          </w:p>
          <w:p w14:paraId="0B9E6E34">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2、比赛场次：总计</w:t>
            </w:r>
            <w:r>
              <w:rPr>
                <w:rFonts w:hint="eastAsia" w:ascii="宋体" w:hAnsi="宋体" w:cs="宋体"/>
                <w:kern w:val="0"/>
                <w:sz w:val="24"/>
                <w:szCs w:val="24"/>
                <w:lang w:val="en-US" w:eastAsia="zh-CN" w:bidi="ar"/>
              </w:rPr>
              <w:t>128</w:t>
            </w:r>
            <w:r>
              <w:rPr>
                <w:rFonts w:hint="eastAsia" w:ascii="宋体" w:hAnsi="宋体" w:eastAsia="宋体" w:cs="宋体"/>
                <w:kern w:val="0"/>
                <w:sz w:val="24"/>
                <w:szCs w:val="24"/>
                <w:lang w:val="en-US" w:eastAsia="zh-CN" w:bidi="ar"/>
              </w:rPr>
              <w:t>场比赛</w:t>
            </w:r>
          </w:p>
          <w:p w14:paraId="1A53109D">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3、竞赛场地：</w:t>
            </w:r>
            <w:r>
              <w:rPr>
                <w:rFonts w:hint="eastAsia" w:ascii="宋体" w:hAnsi="宋体" w:cs="宋体"/>
                <w:kern w:val="0"/>
                <w:sz w:val="24"/>
                <w:szCs w:val="24"/>
                <w:lang w:val="en-US" w:eastAsia="zh-CN" w:bidi="ar"/>
              </w:rPr>
              <w:t>男女各64</w:t>
            </w:r>
            <w:r>
              <w:rPr>
                <w:rFonts w:hint="eastAsia" w:ascii="宋体" w:hAnsi="宋体" w:eastAsia="宋体" w:cs="宋体"/>
                <w:kern w:val="0"/>
                <w:sz w:val="24"/>
                <w:szCs w:val="24"/>
                <w:lang w:val="en-US" w:eastAsia="zh-CN" w:bidi="ar"/>
              </w:rPr>
              <w:t>人平均分到4个半区，每个半区的比赛都在固定场地进行（比赛安排将会公示）</w:t>
            </w:r>
          </w:p>
          <w:p w14:paraId="75F2FE33">
            <w:pPr>
              <w:widowControl w:val="0"/>
              <w:numPr>
                <w:ilvl w:val="0"/>
                <w:numId w:val="0"/>
              </w:numPr>
              <w:spacing w:line="400" w:lineRule="exact"/>
              <w:ind w:left="560" w:leftChars="0" w:firstLine="1446" w:firstLineChars="600"/>
              <w:jc w:val="left"/>
              <w:rPr>
                <w:rFonts w:hint="default" w:ascii="宋体" w:hAnsi="宋体" w:eastAsia="宋体" w:cs="宋体"/>
                <w:kern w:val="0"/>
                <w:sz w:val="24"/>
                <w:szCs w:val="24"/>
                <w:lang w:val="en-US" w:eastAsia="zh-CN" w:bidi="ar"/>
              </w:rPr>
            </w:pPr>
            <w:r>
              <w:rPr>
                <w:rFonts w:hint="eastAsia" w:ascii="宋体" w:hAnsi="宋体" w:cs="宋体"/>
                <w:b/>
                <w:bCs/>
                <w:kern w:val="0"/>
                <w:sz w:val="24"/>
                <w:szCs w:val="24"/>
                <w:lang w:val="en-US" w:eastAsia="zh-CN" w:bidi="ar"/>
              </w:rPr>
              <w:t>**注意**   如报名人数过多，取最先报名的前64名为准。</w:t>
            </w:r>
          </w:p>
          <w:p w14:paraId="2536D993">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p>
          <w:p w14:paraId="017DB84D">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r>
              <w:rPr>
                <w:rFonts w:hint="eastAsia" w:ascii="宋体" w:hAnsi="宋体" w:eastAsia="宋体" w:cs="宋体"/>
                <w:sz w:val="24"/>
                <w:lang w:val="en-US" w:eastAsia="zh-CN" w:bidi="ar"/>
              </w:rPr>
              <w:t>（三</w:t>
            </w:r>
            <w:r>
              <w:rPr>
                <w:rFonts w:hint="eastAsia" w:ascii="宋体" w:hAnsi="宋体" w:eastAsia="宋体" w:cs="宋体"/>
                <w:kern w:val="0"/>
                <w:sz w:val="24"/>
                <w:szCs w:val="24"/>
                <w:lang w:val="en-US" w:eastAsia="zh-CN" w:bidi="ar"/>
              </w:rPr>
              <w:t>）计分方法：所有比赛采用三局两胜15分每球得分制。所有比赛，如赛制14平后，分差拉开2分为胜，上限21分，先取得21分者获胜；所有比赛，如三队以上获胜场次相同，则以净胜局数、净胜球数先后排序计算名次。每局比赛后有一分钟休息时间</w:t>
            </w:r>
          </w:p>
          <w:p w14:paraId="397DE6EF">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r>
              <w:rPr>
                <w:rFonts w:hint="eastAsia" w:ascii="宋体" w:hAnsi="宋体" w:eastAsia="宋体" w:cs="宋体"/>
                <w:sz w:val="24"/>
                <w:lang w:val="en-US" w:eastAsia="zh-CN" w:bidi="ar"/>
              </w:rPr>
              <w:t>（四</w:t>
            </w:r>
            <w:r>
              <w:rPr>
                <w:rFonts w:hint="eastAsia" w:ascii="宋体" w:hAnsi="宋体" w:eastAsia="宋体" w:cs="宋体"/>
                <w:kern w:val="0"/>
                <w:sz w:val="24"/>
                <w:szCs w:val="24"/>
                <w:lang w:val="en-US" w:eastAsia="zh-CN" w:bidi="ar"/>
              </w:rPr>
              <w:t>）裁判安排：</w:t>
            </w:r>
            <w:r>
              <w:rPr>
                <w:rFonts w:hint="eastAsia" w:ascii="宋体" w:hAnsi="宋体" w:eastAsia="宋体" w:cs="宋体"/>
                <w:b/>
                <w:bCs/>
                <w:kern w:val="0"/>
                <w:sz w:val="24"/>
                <w:szCs w:val="24"/>
                <w:lang w:val="en-US" w:eastAsia="zh-CN" w:bidi="ar"/>
              </w:rPr>
              <w:t>全部裁判由各院系推选</w:t>
            </w:r>
            <w:r>
              <w:rPr>
                <w:rFonts w:hint="eastAsia" w:ascii="宋体" w:hAnsi="宋体" w:eastAsia="宋体" w:cs="宋体"/>
                <w:kern w:val="0"/>
                <w:sz w:val="24"/>
                <w:szCs w:val="24"/>
                <w:lang w:val="en-US" w:eastAsia="zh-CN" w:bidi="ar"/>
              </w:rPr>
              <w:t>，为保证比赛秩序正常有序，每个学院必须推送一名队员担任公共比赛裁判，在报名表中一同报名上交。所有比赛中裁判须来自中立学院，设有一名总裁判长，每场比赛设有一名主裁。</w:t>
            </w:r>
          </w:p>
          <w:p w14:paraId="6E39D66C">
            <w:pPr>
              <w:widowControl w:val="0"/>
              <w:numPr>
                <w:ilvl w:val="0"/>
                <w:numId w:val="0"/>
              </w:numPr>
              <w:spacing w:line="400" w:lineRule="exact"/>
              <w:ind w:firstLine="1200" w:firstLineChars="500"/>
              <w:jc w:val="left"/>
              <w:rPr>
                <w:rFonts w:hint="eastAsia" w:ascii="宋体" w:hAnsi="宋体" w:eastAsia="宋体" w:cs="宋体"/>
                <w:kern w:val="0"/>
                <w:sz w:val="24"/>
                <w:szCs w:val="24"/>
                <w:lang w:val="en-US" w:eastAsia="zh-CN" w:bidi="ar"/>
              </w:rPr>
            </w:pPr>
            <w:r>
              <w:rPr>
                <w:rFonts w:hint="eastAsia" w:ascii="宋体" w:hAnsi="宋体" w:eastAsia="宋体" w:cs="宋体"/>
                <w:sz w:val="24"/>
                <w:lang w:val="en-US" w:eastAsia="zh-CN" w:bidi="ar"/>
              </w:rPr>
              <w:t>（五）哈尔滨工业大学（威海）2025年“青春</w:t>
            </w:r>
            <w:r>
              <w:rPr>
                <w:rFonts w:hint="eastAsia" w:ascii="宋体" w:hAnsi="宋体" w:eastAsia="宋体" w:cs="宋体"/>
                <w:kern w:val="0"/>
                <w:sz w:val="24"/>
                <w:szCs w:val="24"/>
                <w:lang w:val="en-US" w:eastAsia="zh-CN" w:bidi="ar"/>
              </w:rPr>
              <w:t>杯”羽毛球赛程安排</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7046"/>
            </w:tblGrid>
            <w:tr w14:paraId="310C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1BFCB29C">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5月10日团体赛阶段</w:t>
                  </w:r>
                </w:p>
              </w:tc>
            </w:tr>
            <w:tr w14:paraId="45C4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restart"/>
                  <w:vAlign w:val="center"/>
                </w:tcPr>
                <w:p w14:paraId="2D66D2C8">
                  <w:pPr>
                    <w:widowControl w:val="0"/>
                    <w:numPr>
                      <w:ilvl w:val="0"/>
                      <w:numId w:val="0"/>
                    </w:numPr>
                    <w:spacing w:line="400" w:lineRule="exact"/>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w:t>
                  </w:r>
                  <w:r>
                    <w:rPr>
                      <w:rFonts w:hint="eastAsia" w:ascii="宋体" w:hAnsi="宋体" w:cs="宋体"/>
                      <w:kern w:val="0"/>
                      <w:sz w:val="24"/>
                      <w:szCs w:val="24"/>
                      <w:lang w:val="en-US" w:eastAsia="zh-CN" w:bidi="ar"/>
                    </w:rPr>
                    <w:t>00——11</w:t>
                  </w:r>
                  <w:bookmarkStart w:id="0" w:name="_GoBack"/>
                  <w:r>
                    <w:rPr>
                      <w:rFonts w:hint="eastAsia" w:ascii="宋体" w:hAnsi="宋体" w:cs="宋体"/>
                      <w:kern w:val="0"/>
                      <w:sz w:val="24"/>
                      <w:szCs w:val="24"/>
                      <w:lang w:val="en-US" w:eastAsia="zh-CN" w:bidi="ar"/>
                    </w:rPr>
                    <w:t>：</w:t>
                  </w:r>
                  <w:bookmarkEnd w:id="0"/>
                  <w:r>
                    <w:rPr>
                      <w:rFonts w:hint="eastAsia" w:ascii="宋体" w:hAnsi="宋体" w:cs="宋体"/>
                      <w:kern w:val="0"/>
                      <w:sz w:val="24"/>
                      <w:szCs w:val="24"/>
                      <w:lang w:val="en-US" w:eastAsia="zh-CN" w:bidi="ar"/>
                    </w:rPr>
                    <w:t>30</w:t>
                  </w:r>
                </w:p>
              </w:tc>
              <w:tc>
                <w:tcPr>
                  <w:tcW w:w="3605" w:type="pct"/>
                  <w:vAlign w:val="center"/>
                </w:tcPr>
                <w:p w14:paraId="3ACDE20B">
                  <w:pPr>
                    <w:widowControl w:val="0"/>
                    <w:numPr>
                      <w:ilvl w:val="0"/>
                      <w:numId w:val="0"/>
                    </w:numPr>
                    <w:spacing w:line="400" w:lineRule="exact"/>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参赛队伍入场仪式，参赛队伍互相握手，裁判选边，正式开始团体赛</w:t>
                  </w:r>
                </w:p>
              </w:tc>
            </w:tr>
            <w:tr w14:paraId="22FA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49967723">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13EA430D">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参赛队伍热身活动，领队提交第一轮出场名单</w:t>
                  </w:r>
                </w:p>
              </w:tc>
            </w:tr>
            <w:tr w14:paraId="42BE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27F89D81">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08EF0BA9">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小组赛阶段，每轮比赛5场打满，决出8强队伍。</w:t>
                  </w:r>
                </w:p>
              </w:tc>
            </w:tr>
            <w:tr w14:paraId="7C2E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2CA45F30">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中午休息，领队提前抽签分组</w:t>
                  </w:r>
                </w:p>
              </w:tc>
            </w:tr>
            <w:tr w14:paraId="79F5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restart"/>
                  <w:vAlign w:val="center"/>
                </w:tcPr>
                <w:p w14:paraId="3824665E">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13：30</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17：00</w:t>
                  </w:r>
                </w:p>
              </w:tc>
              <w:tc>
                <w:tcPr>
                  <w:tcW w:w="3605" w:type="pct"/>
                  <w:vAlign w:val="center"/>
                </w:tcPr>
                <w:p w14:paraId="0120D318">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热身活动，裁判就位</w:t>
                  </w:r>
                </w:p>
              </w:tc>
            </w:tr>
            <w:tr w14:paraId="2929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048F678C">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5501F05D">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第一轮淘汰赛8进4</w:t>
                  </w:r>
                </w:p>
              </w:tc>
            </w:tr>
            <w:tr w14:paraId="556E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16914D02">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3AEA1C3C">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第二轮淘汰赛4进2</w:t>
                  </w:r>
                </w:p>
              </w:tc>
            </w:tr>
            <w:tr w14:paraId="4110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04A1454B">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307A267B">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同时进行决赛，决出冠亚季军，结算总分积分</w:t>
                  </w:r>
                </w:p>
              </w:tc>
            </w:tr>
            <w:tr w14:paraId="5D15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shd w:val="clear" w:color="auto" w:fill="FFFFFF" w:themeFill="background1"/>
                  <w:vAlign w:val="center"/>
                </w:tcPr>
                <w:p w14:paraId="4B964D42">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5月11日单项赛</w:t>
                  </w:r>
                </w:p>
              </w:tc>
            </w:tr>
            <w:tr w14:paraId="2C52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Align w:val="center"/>
                </w:tcPr>
                <w:p w14:paraId="67933D4A">
                  <w:pPr>
                    <w:widowControl w:val="0"/>
                    <w:numPr>
                      <w:ilvl w:val="0"/>
                      <w:numId w:val="0"/>
                    </w:numPr>
                    <w:spacing w:line="400" w:lineRule="exact"/>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13:00 --13:30</w:t>
                  </w:r>
                </w:p>
              </w:tc>
              <w:tc>
                <w:tcPr>
                  <w:tcW w:w="3605" w:type="pct"/>
                  <w:vAlign w:val="center"/>
                </w:tcPr>
                <w:p w14:paraId="2238C600">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现场提交纸质版参赛选手承诺书，签到，热身活动，裁判到位</w:t>
                  </w:r>
                </w:p>
              </w:tc>
            </w:tr>
            <w:tr w14:paraId="5765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restart"/>
                  <w:vAlign w:val="center"/>
                </w:tcPr>
                <w:p w14:paraId="230FEEDB">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0-1</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：00</w:t>
                  </w:r>
                </w:p>
              </w:tc>
              <w:tc>
                <w:tcPr>
                  <w:tcW w:w="3605" w:type="pct"/>
                  <w:vAlign w:val="center"/>
                </w:tcPr>
                <w:p w14:paraId="2D4A8F06">
                  <w:pPr>
                    <w:widowControl w:val="0"/>
                    <w:numPr>
                      <w:ilvl w:val="0"/>
                      <w:numId w:val="0"/>
                    </w:numPr>
                    <w:spacing w:line="400" w:lineRule="exact"/>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单项赛男单女单同时进行第一轮淘汰赛</w:t>
                  </w:r>
                  <w:r>
                    <w:rPr>
                      <w:rFonts w:hint="eastAsia" w:ascii="宋体" w:hAnsi="宋体" w:cs="宋体"/>
                      <w:kern w:val="0"/>
                      <w:sz w:val="24"/>
                      <w:szCs w:val="24"/>
                      <w:lang w:val="en-US" w:eastAsia="zh-CN" w:bidi="ar"/>
                    </w:rPr>
                    <w:t>64</w:t>
                  </w:r>
                  <w:r>
                    <w:rPr>
                      <w:rFonts w:hint="eastAsia" w:ascii="宋体" w:hAnsi="宋体" w:eastAsia="宋体" w:cs="宋体"/>
                      <w:kern w:val="0"/>
                      <w:sz w:val="24"/>
                      <w:szCs w:val="24"/>
                      <w:lang w:val="en-US" w:eastAsia="zh-CN" w:bidi="ar"/>
                    </w:rPr>
                    <w:t>进</w:t>
                  </w:r>
                  <w:r>
                    <w:rPr>
                      <w:rFonts w:hint="eastAsia" w:ascii="宋体" w:hAnsi="宋体" w:cs="宋体"/>
                      <w:kern w:val="0"/>
                      <w:sz w:val="24"/>
                      <w:szCs w:val="24"/>
                      <w:lang w:val="en-US" w:eastAsia="zh-CN" w:bidi="ar"/>
                    </w:rPr>
                    <w:t>32</w:t>
                  </w:r>
                </w:p>
              </w:tc>
            </w:tr>
            <w:tr w14:paraId="0C1A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3D6EB8AF">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00E9C1F5">
                  <w:pPr>
                    <w:widowControl w:val="0"/>
                    <w:numPr>
                      <w:ilvl w:val="0"/>
                      <w:numId w:val="0"/>
                    </w:numPr>
                    <w:spacing w:line="400" w:lineRule="exact"/>
                    <w:ind w:left="560" w:leftChars="0" w:firstLine="1440" w:firstLineChars="6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第二轮淘汰赛</w:t>
                  </w:r>
                  <w:r>
                    <w:rPr>
                      <w:rFonts w:hint="eastAsia" w:ascii="宋体" w:hAnsi="宋体" w:cs="宋体"/>
                      <w:kern w:val="0"/>
                      <w:sz w:val="24"/>
                      <w:szCs w:val="24"/>
                      <w:lang w:val="en-US" w:eastAsia="zh-CN" w:bidi="ar"/>
                    </w:rPr>
                    <w:t>32</w:t>
                  </w:r>
                  <w:r>
                    <w:rPr>
                      <w:rFonts w:hint="eastAsia" w:ascii="宋体" w:hAnsi="宋体" w:eastAsia="宋体" w:cs="宋体"/>
                      <w:kern w:val="0"/>
                      <w:sz w:val="24"/>
                      <w:szCs w:val="24"/>
                      <w:lang w:val="en-US" w:eastAsia="zh-CN" w:bidi="ar"/>
                    </w:rPr>
                    <w:t>进</w:t>
                  </w:r>
                  <w:r>
                    <w:rPr>
                      <w:rFonts w:hint="eastAsia" w:ascii="宋体" w:hAnsi="宋体" w:cs="宋体"/>
                      <w:kern w:val="0"/>
                      <w:sz w:val="24"/>
                      <w:szCs w:val="24"/>
                      <w:lang w:val="en-US" w:eastAsia="zh-CN" w:bidi="ar"/>
                    </w:rPr>
                    <w:t>16</w:t>
                  </w:r>
                </w:p>
              </w:tc>
            </w:tr>
            <w:tr w14:paraId="5E8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104E8391">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6E241E33">
                  <w:pPr>
                    <w:widowControl w:val="0"/>
                    <w:numPr>
                      <w:ilvl w:val="0"/>
                      <w:numId w:val="0"/>
                    </w:numPr>
                    <w:spacing w:line="400" w:lineRule="exact"/>
                    <w:ind w:left="560" w:leftChars="0" w:firstLine="1440" w:firstLineChars="6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第三轮淘汰赛</w:t>
                  </w:r>
                  <w:r>
                    <w:rPr>
                      <w:rFonts w:hint="eastAsia" w:ascii="宋体" w:hAnsi="宋体" w:cs="宋体"/>
                      <w:kern w:val="0"/>
                      <w:sz w:val="24"/>
                      <w:szCs w:val="24"/>
                      <w:lang w:val="en-US" w:eastAsia="zh-CN" w:bidi="ar"/>
                    </w:rPr>
                    <w:t>16</w:t>
                  </w:r>
                  <w:r>
                    <w:rPr>
                      <w:rFonts w:hint="eastAsia" w:ascii="宋体" w:hAnsi="宋体" w:eastAsia="宋体" w:cs="宋体"/>
                      <w:kern w:val="0"/>
                      <w:sz w:val="24"/>
                      <w:szCs w:val="24"/>
                      <w:lang w:val="en-US" w:eastAsia="zh-CN" w:bidi="ar"/>
                    </w:rPr>
                    <w:t>进</w:t>
                  </w:r>
                  <w:r>
                    <w:rPr>
                      <w:rFonts w:hint="eastAsia" w:ascii="宋体" w:hAnsi="宋体" w:cs="宋体"/>
                      <w:kern w:val="0"/>
                      <w:sz w:val="24"/>
                      <w:szCs w:val="24"/>
                      <w:lang w:val="en-US" w:eastAsia="zh-CN" w:bidi="ar"/>
                    </w:rPr>
                    <w:t>8</w:t>
                  </w:r>
                </w:p>
              </w:tc>
            </w:tr>
            <w:tr w14:paraId="6E92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08C909B9">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7782AAC0">
                  <w:pPr>
                    <w:widowControl w:val="0"/>
                    <w:numPr>
                      <w:ilvl w:val="0"/>
                      <w:numId w:val="0"/>
                    </w:numPr>
                    <w:spacing w:line="400" w:lineRule="exact"/>
                    <w:ind w:left="560" w:leftChars="0" w:firstLine="1440" w:firstLineChars="6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第四轮淘汰赛</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进</w:t>
                  </w:r>
                  <w:r>
                    <w:rPr>
                      <w:rFonts w:hint="eastAsia" w:ascii="宋体" w:hAnsi="宋体" w:cs="宋体"/>
                      <w:kern w:val="0"/>
                      <w:sz w:val="24"/>
                      <w:szCs w:val="24"/>
                      <w:lang w:val="en-US" w:eastAsia="zh-CN" w:bidi="ar"/>
                    </w:rPr>
                    <w:t>4</w:t>
                  </w:r>
                </w:p>
              </w:tc>
            </w:tr>
            <w:tr w14:paraId="628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vMerge w:val="continue"/>
                  <w:vAlign w:val="center"/>
                </w:tcPr>
                <w:p w14:paraId="1CF0B5DF">
                  <w:pPr>
                    <w:widowControl w:val="0"/>
                    <w:numPr>
                      <w:ilvl w:val="0"/>
                      <w:numId w:val="0"/>
                    </w:numPr>
                    <w:spacing w:line="400" w:lineRule="exact"/>
                    <w:jc w:val="left"/>
                    <w:rPr>
                      <w:rFonts w:hint="eastAsia" w:ascii="宋体" w:hAnsi="宋体" w:eastAsia="宋体" w:cs="宋体"/>
                      <w:kern w:val="0"/>
                      <w:sz w:val="24"/>
                      <w:szCs w:val="24"/>
                      <w:lang w:val="en-US" w:eastAsia="zh-CN" w:bidi="ar"/>
                    </w:rPr>
                  </w:pPr>
                </w:p>
              </w:tc>
              <w:tc>
                <w:tcPr>
                  <w:tcW w:w="3605" w:type="pct"/>
                  <w:vAlign w:val="center"/>
                </w:tcPr>
                <w:p w14:paraId="0A869D0E">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第五轮4进2、决出冠亚季军</w:t>
                  </w:r>
                </w:p>
              </w:tc>
            </w:tr>
            <w:tr w14:paraId="1A29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CCB1BD7">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颁奖典礼：单项赛冠亚季军→团体赛冠亚季军→总分冠军</w:t>
                  </w:r>
                </w:p>
              </w:tc>
            </w:tr>
          </w:tbl>
          <w:p w14:paraId="745DF0B4">
            <w:pPr>
              <w:widowControl w:val="0"/>
              <w:numPr>
                <w:ilvl w:val="0"/>
                <w:numId w:val="0"/>
              </w:numPr>
              <w:spacing w:line="40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注意事项</w:t>
            </w:r>
          </w:p>
          <w:p w14:paraId="272A94DE">
            <w:pPr>
              <w:widowControl w:val="0"/>
              <w:numPr>
                <w:ilvl w:val="0"/>
                <w:numId w:val="0"/>
              </w:numPr>
              <w:spacing w:line="400" w:lineRule="exact"/>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1、所有参赛队员需是本校在校生，参赛队员必须携带本人学生证（身份证）参加比赛，否则不允许参加比赛。</w:t>
            </w:r>
          </w:p>
          <w:p w14:paraId="57CF1E61">
            <w:pPr>
              <w:widowControl w:val="0"/>
              <w:numPr>
                <w:ilvl w:val="0"/>
                <w:numId w:val="0"/>
              </w:numPr>
              <w:spacing w:line="400" w:lineRule="exact"/>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2、在比赛进行中除特殊情况(比如地板湿了，球打坏了),球员不可提出中断比赛的要求。每局比赛结束可进行1分钟的休息，让比赛双方进行擦汗、喝水等。</w:t>
            </w:r>
          </w:p>
          <w:p w14:paraId="2AA60C72">
            <w:pPr>
              <w:widowControl w:val="0"/>
              <w:numPr>
                <w:ilvl w:val="0"/>
                <w:numId w:val="0"/>
              </w:numPr>
              <w:spacing w:line="400" w:lineRule="exact"/>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3、比赛项目次序和场地均于赛前确定。</w:t>
            </w:r>
          </w:p>
          <w:p w14:paraId="4BBF4C08">
            <w:pPr>
              <w:widowControl w:val="0"/>
              <w:numPr>
                <w:ilvl w:val="0"/>
                <w:numId w:val="0"/>
              </w:numPr>
              <w:spacing w:line="400" w:lineRule="exact"/>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4、比赛队员必须自带一双非黑底的运动鞋，并在球馆一楼更换鞋后，</w:t>
            </w:r>
            <w:r>
              <w:rPr>
                <w:rFonts w:hint="eastAsia" w:ascii="宋体" w:hAnsi="宋体" w:cs="宋体"/>
                <w:kern w:val="0"/>
                <w:sz w:val="24"/>
                <w:szCs w:val="24"/>
                <w:lang w:val="en-US" w:eastAsia="zh-CN" w:bidi="ar"/>
              </w:rPr>
              <w:t>才能</w:t>
            </w:r>
            <w:r>
              <w:rPr>
                <w:rFonts w:hint="eastAsia" w:ascii="宋体" w:hAnsi="宋体" w:eastAsia="宋体" w:cs="宋体"/>
                <w:kern w:val="0"/>
                <w:sz w:val="24"/>
                <w:szCs w:val="24"/>
                <w:lang w:val="en-US" w:eastAsia="zh-CN" w:bidi="ar"/>
              </w:rPr>
              <w:t>进入比赛场地。</w:t>
            </w:r>
          </w:p>
          <w:p w14:paraId="063DE463">
            <w:pPr>
              <w:widowControl w:val="0"/>
              <w:numPr>
                <w:ilvl w:val="0"/>
                <w:numId w:val="0"/>
              </w:numPr>
              <w:spacing w:line="400" w:lineRule="exact"/>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5、比赛队员必须身体健康，无心脏病及高血压史等不适运动疾病。</w:t>
            </w:r>
          </w:p>
          <w:p w14:paraId="134DDF26">
            <w:pPr>
              <w:widowControl w:val="0"/>
              <w:numPr>
                <w:ilvl w:val="0"/>
                <w:numId w:val="0"/>
              </w:numPr>
              <w:spacing w:line="400" w:lineRule="exact"/>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6、比赛期间所有教练员、运动员应服从裁判的判罚，如有异议，赛后向羽协仲裁委员会提出申诉，由仲裁委员会协商解决。</w:t>
            </w:r>
          </w:p>
          <w:p w14:paraId="56876E7C">
            <w:pPr>
              <w:widowControl w:val="0"/>
              <w:numPr>
                <w:ilvl w:val="0"/>
                <w:numId w:val="0"/>
              </w:numPr>
              <w:spacing w:line="400" w:lineRule="exact"/>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7、比赛开始后五分钟内不到者，本场比赛按弃权处理，各队如有弄虚作假者及其违反体育道德等行为，一旦查出按照相关规定严肃处理。</w:t>
            </w:r>
          </w:p>
          <w:p w14:paraId="4557E543">
            <w:pPr>
              <w:widowControl w:val="0"/>
              <w:numPr>
                <w:ilvl w:val="0"/>
                <w:numId w:val="0"/>
              </w:numPr>
              <w:spacing w:line="400" w:lineRule="exact"/>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8、比赛时长可根据具体情况进行调整，达成当日进度即可。</w:t>
            </w:r>
          </w:p>
          <w:p w14:paraId="0F971BDE">
            <w:pPr>
              <w:widowControl w:val="0"/>
              <w:numPr>
                <w:ilvl w:val="0"/>
                <w:numId w:val="0"/>
              </w:numPr>
              <w:spacing w:line="400" w:lineRule="exact"/>
              <w:ind w:left="630" w:leftChars="0" w:firstLine="281" w:firstLineChars="100"/>
              <w:jc w:val="lef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8.其他事宜</w:t>
            </w:r>
          </w:p>
          <w:p w14:paraId="1B323FEC">
            <w:pPr>
              <w:widowControl w:val="0"/>
              <w:numPr>
                <w:ilvl w:val="0"/>
                <w:numId w:val="0"/>
              </w:numPr>
              <w:spacing w:line="400" w:lineRule="exact"/>
              <w:ind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1、参赛运动员必须身体健康，无心脏病及心血管疾病等病史，半年之内不得有骨折病史，并且统一现场填写《羽毛球比赛选手承诺书》</w:t>
            </w:r>
          </w:p>
          <w:p w14:paraId="2D729159">
            <w:pPr>
              <w:widowControl w:val="0"/>
              <w:numPr>
                <w:ilvl w:val="0"/>
                <w:numId w:val="0"/>
              </w:numPr>
              <w:spacing w:line="400" w:lineRule="exact"/>
              <w:ind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2、本次参赛人员资格审核及赛事相关事宜最终解释权归哈工大威海羽协所有。</w:t>
            </w:r>
          </w:p>
          <w:p w14:paraId="54FF42BB">
            <w:pPr>
              <w:widowControl w:val="0"/>
              <w:numPr>
                <w:ilvl w:val="0"/>
                <w:numId w:val="0"/>
              </w:numPr>
              <w:spacing w:line="400" w:lineRule="exact"/>
              <w:ind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3、未尽事宜、另行通知。</w:t>
            </w:r>
          </w:p>
          <w:p w14:paraId="15AB4A96">
            <w:pPr>
              <w:widowControl w:val="0"/>
              <w:numPr>
                <w:ilvl w:val="0"/>
                <w:numId w:val="0"/>
              </w:numPr>
              <w:spacing w:line="400" w:lineRule="exact"/>
              <w:ind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4、规则细则</w:t>
            </w:r>
          </w:p>
          <w:p w14:paraId="4EFF2CD9">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单打发球规则：</w:t>
            </w:r>
          </w:p>
          <w:p w14:paraId="0CAA3C6C">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发球站位：当发球员的分数为0或双数时，双方运动员均应在各自的右发球区发球或接发球；当发球员的分数为单数时，双方运动员均应在各自的左发球区发球或接发球。</w:t>
            </w:r>
          </w:p>
          <w:p w14:paraId="1D168830">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发球过程：发球员在发球前应先站在发球区内，双脚不得触及发球区的界线。球拍应先击中球托，同时整个球要低于发球员的腰部。发出的球必须过网并落入对方的发球区内。击球瞬间，球拍杆应指向下方，从而使整个</w:t>
            </w:r>
            <w:r>
              <w:rPr>
                <w:rFonts w:hint="eastAsia" w:ascii="宋体" w:hAnsi="宋体" w:cs="宋体"/>
                <w:kern w:val="0"/>
                <w:sz w:val="24"/>
                <w:szCs w:val="24"/>
                <w:lang w:val="en-US" w:eastAsia="zh-CN" w:bidi="ar"/>
              </w:rPr>
              <w:t>拍</w:t>
            </w:r>
            <w:r>
              <w:rPr>
                <w:rFonts w:hint="eastAsia" w:ascii="宋体" w:hAnsi="宋体" w:eastAsia="宋体" w:cs="宋体"/>
                <w:kern w:val="0"/>
                <w:sz w:val="24"/>
                <w:szCs w:val="24"/>
                <w:lang w:val="en-US" w:eastAsia="zh-CN" w:bidi="ar"/>
              </w:rPr>
              <w:t>头明显低于发球员的整个握拍手部；发球开始后，发球员的球拍必须连续向前挥动，直至将球发出。</w:t>
            </w:r>
          </w:p>
          <w:p w14:paraId="0C04058F">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双打发球规则：</w:t>
            </w:r>
          </w:p>
          <w:p w14:paraId="61AE0EF4">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发球站位：一局比赛开始和每次获得发球权的一方，都应从右发球区发球。只有接发球员才能接发球，如果其同伴去接球或被球触及，发球方得一分。</w:t>
            </w:r>
          </w:p>
          <w:p w14:paraId="503638FA">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发球过程：发球方在发球时，两位选手不得有任何遮挡对方的动作。发出的球需沿对角线方向，过网发至对方的发球区。发球员在发球前应先站在发球区内，双脚不得触及发球区的界线。球拍应先击中球托，同时整个球要低于发球员的腰部。击球瞬间，球拍杆应指向下方，从而使整个</w:t>
            </w:r>
            <w:r>
              <w:rPr>
                <w:rFonts w:hint="eastAsia" w:ascii="宋体" w:hAnsi="宋体" w:cs="宋体"/>
                <w:kern w:val="0"/>
                <w:sz w:val="24"/>
                <w:szCs w:val="24"/>
                <w:lang w:val="en-US" w:eastAsia="zh-CN" w:bidi="ar"/>
              </w:rPr>
              <w:t>拍</w:t>
            </w:r>
            <w:r>
              <w:rPr>
                <w:rFonts w:hint="eastAsia" w:ascii="宋体" w:hAnsi="宋体" w:eastAsia="宋体" w:cs="宋体"/>
                <w:kern w:val="0"/>
                <w:sz w:val="24"/>
                <w:szCs w:val="24"/>
                <w:lang w:val="en-US" w:eastAsia="zh-CN" w:bidi="ar"/>
              </w:rPr>
              <w:t>头明显低于发球员的整个握拍手部；发球开始后，发球员的球拍必须连续向前挥动，直至将球发出。发球顺序与交换：得分方发球，得分为奇数则在左半区发球，得分为0则在右半区发球。取得第一分者应与队友互换位置发球，一方连续得分则由第二次得分发球人持续发球。</w:t>
            </w:r>
          </w:p>
          <w:p w14:paraId="6D4F14EB">
            <w:pPr>
              <w:widowControl w:val="0"/>
              <w:numPr>
                <w:ilvl w:val="0"/>
                <w:numId w:val="0"/>
              </w:numPr>
              <w:spacing w:line="400" w:lineRule="exact"/>
              <w:ind w:left="560" w:leftChars="0" w:firstLine="1440" w:firstLineChars="6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边界：</w:t>
            </w:r>
          </w:p>
          <w:p w14:paraId="4EC8BEEF">
            <w:pPr>
              <w:keepNext w:val="0"/>
              <w:keepLines w:val="0"/>
              <w:pageBreakBefore w:val="0"/>
              <w:widowControl w:val="0"/>
              <w:kinsoku/>
              <w:wordWrap/>
              <w:overflowPunct/>
              <w:topLinePunct w:val="0"/>
              <w:autoSpaceDE/>
              <w:autoSpaceDN/>
              <w:bidi w:val="0"/>
              <w:adjustRightInd/>
              <w:snapToGrid/>
              <w:spacing w:line="360" w:lineRule="auto"/>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drawing>
                <wp:inline distT="0" distB="0" distL="114300" distR="114300">
                  <wp:extent cx="5273040" cy="3052445"/>
                  <wp:effectExtent l="0" t="0" r="10160" b="8255"/>
                  <wp:docPr id="1" name="图片 2" descr="aaca46404cbb2d4c71e7d5a66da9f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aca46404cbb2d4c71e7d5a66da9f5b"/>
                          <pic:cNvPicPr>
                            <a:picLocks noChangeAspect="1"/>
                          </pic:cNvPicPr>
                        </pic:nvPicPr>
                        <pic:blipFill>
                          <a:blip r:embed="rId5"/>
                          <a:stretch>
                            <a:fillRect/>
                          </a:stretch>
                        </pic:blipFill>
                        <pic:spPr>
                          <a:xfrm>
                            <a:off x="0" y="0"/>
                            <a:ext cx="5273040" cy="3052445"/>
                          </a:xfrm>
                          <a:prstGeom prst="rect">
                            <a:avLst/>
                          </a:prstGeom>
                        </pic:spPr>
                      </pic:pic>
                    </a:graphicData>
                  </a:graphic>
                </wp:inline>
              </w:drawing>
            </w:r>
          </w:p>
          <w:p w14:paraId="557D5F5A">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交换场地：单项赛和团体赛的每个单项中每单局结束后双方更换场地。</w:t>
            </w:r>
          </w:p>
          <w:p w14:paraId="6F502D97">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击球中要避免过网击球，避免身体、衣服或球拍触碰到球网和球柱，否则判对方得分。</w:t>
            </w:r>
          </w:p>
          <w:p w14:paraId="5999291C">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比赛中的判决以裁判为准，运动员需尊重裁判判决，不得对裁判进行人身攻击。</w:t>
            </w:r>
          </w:p>
          <w:p w14:paraId="1D91EDA7">
            <w:pPr>
              <w:widowControl w:val="0"/>
              <w:numPr>
                <w:ilvl w:val="0"/>
                <w:numId w:val="0"/>
              </w:numPr>
              <w:spacing w:line="400" w:lineRule="exact"/>
              <w:ind w:left="560" w:leftChars="0" w:firstLine="1440" w:firstLineChars="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其余注意事项请参考国际羽联《羽毛球比赛规则》。</w:t>
            </w:r>
          </w:p>
          <w:p w14:paraId="249CDD2C">
            <w:pPr>
              <w:keepNext w:val="0"/>
              <w:keepLines w:val="0"/>
              <w:pageBreakBefore w:val="0"/>
              <w:widowControl w:val="0"/>
              <w:kinsoku/>
              <w:wordWrap/>
              <w:overflowPunct/>
              <w:topLinePunct w:val="0"/>
              <w:autoSpaceDE/>
              <w:autoSpaceDN/>
              <w:bidi w:val="0"/>
              <w:adjustRightInd/>
              <w:snapToGrid/>
              <w:spacing w:line="360" w:lineRule="auto"/>
              <w:jc w:val="both"/>
              <w:rPr>
                <w:rFonts w:hint="eastAsia" w:ascii="微软雅黑" w:hAnsi="微软雅黑" w:eastAsia="微软雅黑" w:cs="微软雅黑"/>
                <w:b/>
                <w:bCs/>
                <w:kern w:val="0"/>
                <w:sz w:val="36"/>
                <w:szCs w:val="36"/>
                <w:lang w:val="en-US" w:eastAsia="zh-CN"/>
              </w:rPr>
            </w:pPr>
          </w:p>
          <w:p w14:paraId="369DA852">
            <w:pPr>
              <w:rPr>
                <w:rFonts w:hint="eastAsia" w:ascii="微软雅黑" w:hAnsi="微软雅黑" w:eastAsia="微软雅黑" w:cs="微软雅黑"/>
                <w:sz w:val="34"/>
                <w:szCs w:val="34"/>
              </w:rPr>
            </w:pPr>
            <w:r>
              <w:rPr>
                <w:rFonts w:hint="eastAsia" w:ascii="微软雅黑" w:hAnsi="微软雅黑" w:eastAsia="微软雅黑" w:cs="微软雅黑"/>
                <w:b/>
                <w:bCs/>
                <w:color w:val="FF0000"/>
                <w:sz w:val="34"/>
                <w:szCs w:val="34"/>
                <w:lang w:eastAsia="zh-CN"/>
              </w:rPr>
              <w:t>（</w:t>
            </w:r>
            <w:r>
              <w:rPr>
                <w:rFonts w:hint="eastAsia" w:ascii="微软雅黑" w:hAnsi="微软雅黑" w:eastAsia="微软雅黑" w:cs="微软雅黑"/>
                <w:b/>
                <w:bCs/>
                <w:color w:val="FF0000"/>
                <w:sz w:val="28"/>
                <w:szCs w:val="28"/>
                <w:lang w:val="en-US" w:eastAsia="zh-CN"/>
              </w:rPr>
              <w:t>所有参加比赛选手需自行打印并在比赛当日带至比赛现场</w:t>
            </w:r>
            <w:r>
              <w:rPr>
                <w:rFonts w:hint="eastAsia" w:ascii="微软雅黑" w:hAnsi="微软雅黑" w:eastAsia="微软雅黑" w:cs="微软雅黑"/>
                <w:b/>
                <w:bCs/>
                <w:color w:val="FF0000"/>
                <w:sz w:val="34"/>
                <w:szCs w:val="34"/>
                <w:lang w:eastAsia="zh-CN"/>
              </w:rPr>
              <w:t>）</w:t>
            </w:r>
          </w:p>
          <w:p w14:paraId="2F531D72">
            <w:pPr>
              <w:jc w:val="left"/>
              <w:rPr>
                <w:rFonts w:hint="eastAsia" w:ascii="微软雅黑" w:hAnsi="微软雅黑" w:eastAsia="微软雅黑" w:cs="微软雅黑"/>
                <w:sz w:val="28"/>
                <w:szCs w:val="28"/>
                <w:lang w:val="en-US" w:eastAsia="zh-CN"/>
              </w:rPr>
            </w:pPr>
          </w:p>
          <w:p w14:paraId="360AB84B">
            <w:pPr>
              <w:ind w:firstLine="560" w:firstLineChars="20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领队提交参赛名单格式如下：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899"/>
              <w:gridCol w:w="932"/>
              <w:gridCol w:w="2051"/>
              <w:gridCol w:w="1603"/>
            </w:tblGrid>
            <w:tr w14:paraId="7005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645A0C88">
                  <w:pPr>
                    <w:jc w:val="left"/>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队伍名称：</w:t>
                  </w:r>
                </w:p>
              </w:tc>
            </w:tr>
            <w:tr w14:paraId="149E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tcPr>
                <w:p w14:paraId="55335145">
                  <w:pPr>
                    <w:jc w:val="left"/>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领队：</w:t>
                  </w:r>
                </w:p>
              </w:tc>
              <w:tc>
                <w:tcPr>
                  <w:tcW w:w="4586" w:type="dxa"/>
                  <w:gridSpan w:val="3"/>
                </w:tcPr>
                <w:p w14:paraId="0C4C9266">
                  <w:pPr>
                    <w:jc w:val="left"/>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报名人数：</w:t>
                  </w:r>
                </w:p>
              </w:tc>
            </w:tr>
            <w:tr w14:paraId="6FD3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44C78C3E">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序号</w:t>
                  </w:r>
                </w:p>
              </w:tc>
              <w:tc>
                <w:tcPr>
                  <w:tcW w:w="1899" w:type="dxa"/>
                </w:tcPr>
                <w:p w14:paraId="15E7747C">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参赛队员姓名</w:t>
                  </w:r>
                </w:p>
              </w:tc>
              <w:tc>
                <w:tcPr>
                  <w:tcW w:w="932" w:type="dxa"/>
                </w:tcPr>
                <w:p w14:paraId="73DC8D5C">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性别</w:t>
                  </w:r>
                </w:p>
              </w:tc>
              <w:tc>
                <w:tcPr>
                  <w:tcW w:w="2051" w:type="dxa"/>
                </w:tcPr>
                <w:p w14:paraId="125FF24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学号</w:t>
                  </w:r>
                </w:p>
              </w:tc>
              <w:tc>
                <w:tcPr>
                  <w:tcW w:w="1603" w:type="dxa"/>
                </w:tcPr>
                <w:p w14:paraId="77BC2F4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备注</w:t>
                  </w:r>
                </w:p>
              </w:tc>
            </w:tr>
            <w:tr w14:paraId="3837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65E0260D">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1899" w:type="dxa"/>
                </w:tcPr>
                <w:p w14:paraId="3E44E289">
                  <w:pPr>
                    <w:jc w:val="left"/>
                    <w:rPr>
                      <w:rFonts w:hint="eastAsia" w:ascii="微软雅黑" w:hAnsi="微软雅黑" w:eastAsia="微软雅黑" w:cs="微软雅黑"/>
                      <w:sz w:val="28"/>
                      <w:szCs w:val="28"/>
                      <w:vertAlign w:val="baseline"/>
                      <w:lang w:val="en-US" w:eastAsia="zh-CN"/>
                    </w:rPr>
                  </w:pPr>
                </w:p>
              </w:tc>
              <w:tc>
                <w:tcPr>
                  <w:tcW w:w="932" w:type="dxa"/>
                </w:tcPr>
                <w:p w14:paraId="4E210D02">
                  <w:pPr>
                    <w:jc w:val="left"/>
                    <w:rPr>
                      <w:rFonts w:hint="eastAsia" w:ascii="微软雅黑" w:hAnsi="微软雅黑" w:eastAsia="微软雅黑" w:cs="微软雅黑"/>
                      <w:sz w:val="28"/>
                      <w:szCs w:val="28"/>
                      <w:vertAlign w:val="baseline"/>
                      <w:lang w:val="en-US" w:eastAsia="zh-CN"/>
                    </w:rPr>
                  </w:pPr>
                </w:p>
              </w:tc>
              <w:tc>
                <w:tcPr>
                  <w:tcW w:w="2051" w:type="dxa"/>
                </w:tcPr>
                <w:p w14:paraId="671888E8">
                  <w:pPr>
                    <w:jc w:val="left"/>
                    <w:rPr>
                      <w:rFonts w:hint="eastAsia" w:ascii="微软雅黑" w:hAnsi="微软雅黑" w:eastAsia="微软雅黑" w:cs="微软雅黑"/>
                      <w:sz w:val="28"/>
                      <w:szCs w:val="28"/>
                      <w:vertAlign w:val="baseline"/>
                      <w:lang w:val="en-US" w:eastAsia="zh-CN"/>
                    </w:rPr>
                  </w:pPr>
                </w:p>
              </w:tc>
              <w:tc>
                <w:tcPr>
                  <w:tcW w:w="1603" w:type="dxa"/>
                </w:tcPr>
                <w:p w14:paraId="320AB71A">
                  <w:pPr>
                    <w:jc w:val="left"/>
                    <w:rPr>
                      <w:rFonts w:hint="eastAsia" w:ascii="微软雅黑" w:hAnsi="微软雅黑" w:eastAsia="微软雅黑" w:cs="微软雅黑"/>
                      <w:sz w:val="28"/>
                      <w:szCs w:val="28"/>
                      <w:vertAlign w:val="baseline"/>
                      <w:lang w:val="en-US" w:eastAsia="zh-CN"/>
                    </w:rPr>
                  </w:pPr>
                </w:p>
              </w:tc>
            </w:tr>
            <w:tr w14:paraId="4CEE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778A06E7">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2</w:t>
                  </w:r>
                </w:p>
              </w:tc>
              <w:tc>
                <w:tcPr>
                  <w:tcW w:w="1899" w:type="dxa"/>
                </w:tcPr>
                <w:p w14:paraId="7F6D5A4D">
                  <w:pPr>
                    <w:jc w:val="left"/>
                    <w:rPr>
                      <w:rFonts w:hint="eastAsia" w:ascii="微软雅黑" w:hAnsi="微软雅黑" w:eastAsia="微软雅黑" w:cs="微软雅黑"/>
                      <w:sz w:val="28"/>
                      <w:szCs w:val="28"/>
                      <w:vertAlign w:val="baseline"/>
                      <w:lang w:val="en-US" w:eastAsia="zh-CN"/>
                    </w:rPr>
                  </w:pPr>
                </w:p>
              </w:tc>
              <w:tc>
                <w:tcPr>
                  <w:tcW w:w="932" w:type="dxa"/>
                </w:tcPr>
                <w:p w14:paraId="44763EB0">
                  <w:pPr>
                    <w:jc w:val="left"/>
                    <w:rPr>
                      <w:rFonts w:hint="eastAsia" w:ascii="微软雅黑" w:hAnsi="微软雅黑" w:eastAsia="微软雅黑" w:cs="微软雅黑"/>
                      <w:sz w:val="28"/>
                      <w:szCs w:val="28"/>
                      <w:vertAlign w:val="baseline"/>
                      <w:lang w:val="en-US" w:eastAsia="zh-CN"/>
                    </w:rPr>
                  </w:pPr>
                </w:p>
              </w:tc>
              <w:tc>
                <w:tcPr>
                  <w:tcW w:w="2051" w:type="dxa"/>
                </w:tcPr>
                <w:p w14:paraId="6853D4C6">
                  <w:pPr>
                    <w:jc w:val="left"/>
                    <w:rPr>
                      <w:rFonts w:hint="eastAsia" w:ascii="微软雅黑" w:hAnsi="微软雅黑" w:eastAsia="微软雅黑" w:cs="微软雅黑"/>
                      <w:sz w:val="28"/>
                      <w:szCs w:val="28"/>
                      <w:vertAlign w:val="baseline"/>
                      <w:lang w:val="en-US" w:eastAsia="zh-CN"/>
                    </w:rPr>
                  </w:pPr>
                </w:p>
              </w:tc>
              <w:tc>
                <w:tcPr>
                  <w:tcW w:w="1603" w:type="dxa"/>
                </w:tcPr>
                <w:p w14:paraId="5FF662D1">
                  <w:pPr>
                    <w:jc w:val="left"/>
                    <w:rPr>
                      <w:rFonts w:hint="eastAsia" w:ascii="微软雅黑" w:hAnsi="微软雅黑" w:eastAsia="微软雅黑" w:cs="微软雅黑"/>
                      <w:sz w:val="28"/>
                      <w:szCs w:val="28"/>
                      <w:vertAlign w:val="baseline"/>
                      <w:lang w:val="en-US" w:eastAsia="zh-CN"/>
                    </w:rPr>
                  </w:pPr>
                </w:p>
              </w:tc>
            </w:tr>
            <w:tr w14:paraId="1885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00CEE84B">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3</w:t>
                  </w:r>
                </w:p>
              </w:tc>
              <w:tc>
                <w:tcPr>
                  <w:tcW w:w="1899" w:type="dxa"/>
                </w:tcPr>
                <w:p w14:paraId="56A26BE7">
                  <w:pPr>
                    <w:jc w:val="left"/>
                    <w:rPr>
                      <w:rFonts w:hint="eastAsia" w:ascii="微软雅黑" w:hAnsi="微软雅黑" w:eastAsia="微软雅黑" w:cs="微软雅黑"/>
                      <w:sz w:val="28"/>
                      <w:szCs w:val="28"/>
                      <w:vertAlign w:val="baseline"/>
                      <w:lang w:val="en-US" w:eastAsia="zh-CN"/>
                    </w:rPr>
                  </w:pPr>
                </w:p>
              </w:tc>
              <w:tc>
                <w:tcPr>
                  <w:tcW w:w="932" w:type="dxa"/>
                </w:tcPr>
                <w:p w14:paraId="6C275D6C">
                  <w:pPr>
                    <w:jc w:val="left"/>
                    <w:rPr>
                      <w:rFonts w:hint="eastAsia" w:ascii="微软雅黑" w:hAnsi="微软雅黑" w:eastAsia="微软雅黑" w:cs="微软雅黑"/>
                      <w:sz w:val="28"/>
                      <w:szCs w:val="28"/>
                      <w:vertAlign w:val="baseline"/>
                      <w:lang w:val="en-US" w:eastAsia="zh-CN"/>
                    </w:rPr>
                  </w:pPr>
                </w:p>
              </w:tc>
              <w:tc>
                <w:tcPr>
                  <w:tcW w:w="2051" w:type="dxa"/>
                </w:tcPr>
                <w:p w14:paraId="2FDC929B">
                  <w:pPr>
                    <w:jc w:val="left"/>
                    <w:rPr>
                      <w:rFonts w:hint="eastAsia" w:ascii="微软雅黑" w:hAnsi="微软雅黑" w:eastAsia="微软雅黑" w:cs="微软雅黑"/>
                      <w:sz w:val="28"/>
                      <w:szCs w:val="28"/>
                      <w:vertAlign w:val="baseline"/>
                      <w:lang w:val="en-US" w:eastAsia="zh-CN"/>
                    </w:rPr>
                  </w:pPr>
                </w:p>
              </w:tc>
              <w:tc>
                <w:tcPr>
                  <w:tcW w:w="1603" w:type="dxa"/>
                </w:tcPr>
                <w:p w14:paraId="7B02D760">
                  <w:pPr>
                    <w:jc w:val="left"/>
                    <w:rPr>
                      <w:rFonts w:hint="eastAsia" w:ascii="微软雅黑" w:hAnsi="微软雅黑" w:eastAsia="微软雅黑" w:cs="微软雅黑"/>
                      <w:sz w:val="28"/>
                      <w:szCs w:val="28"/>
                      <w:vertAlign w:val="baseline"/>
                      <w:lang w:val="en-US" w:eastAsia="zh-CN"/>
                    </w:rPr>
                  </w:pPr>
                </w:p>
              </w:tc>
            </w:tr>
            <w:tr w14:paraId="38D8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4798D891">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4</w:t>
                  </w:r>
                </w:p>
              </w:tc>
              <w:tc>
                <w:tcPr>
                  <w:tcW w:w="1899" w:type="dxa"/>
                </w:tcPr>
                <w:p w14:paraId="519F7562">
                  <w:pPr>
                    <w:jc w:val="left"/>
                    <w:rPr>
                      <w:rFonts w:hint="eastAsia" w:ascii="微软雅黑" w:hAnsi="微软雅黑" w:eastAsia="微软雅黑" w:cs="微软雅黑"/>
                      <w:sz w:val="28"/>
                      <w:szCs w:val="28"/>
                      <w:vertAlign w:val="baseline"/>
                      <w:lang w:val="en-US" w:eastAsia="zh-CN"/>
                    </w:rPr>
                  </w:pPr>
                </w:p>
              </w:tc>
              <w:tc>
                <w:tcPr>
                  <w:tcW w:w="932" w:type="dxa"/>
                </w:tcPr>
                <w:p w14:paraId="57CF57E5">
                  <w:pPr>
                    <w:jc w:val="left"/>
                    <w:rPr>
                      <w:rFonts w:hint="eastAsia" w:ascii="微软雅黑" w:hAnsi="微软雅黑" w:eastAsia="微软雅黑" w:cs="微软雅黑"/>
                      <w:sz w:val="28"/>
                      <w:szCs w:val="28"/>
                      <w:vertAlign w:val="baseline"/>
                      <w:lang w:val="en-US" w:eastAsia="zh-CN"/>
                    </w:rPr>
                  </w:pPr>
                </w:p>
              </w:tc>
              <w:tc>
                <w:tcPr>
                  <w:tcW w:w="2051" w:type="dxa"/>
                </w:tcPr>
                <w:p w14:paraId="453C9C4E">
                  <w:pPr>
                    <w:jc w:val="left"/>
                    <w:rPr>
                      <w:rFonts w:hint="eastAsia" w:ascii="微软雅黑" w:hAnsi="微软雅黑" w:eastAsia="微软雅黑" w:cs="微软雅黑"/>
                      <w:sz w:val="28"/>
                      <w:szCs w:val="28"/>
                      <w:vertAlign w:val="baseline"/>
                      <w:lang w:val="en-US" w:eastAsia="zh-CN"/>
                    </w:rPr>
                  </w:pPr>
                </w:p>
              </w:tc>
              <w:tc>
                <w:tcPr>
                  <w:tcW w:w="1603" w:type="dxa"/>
                </w:tcPr>
                <w:p w14:paraId="5FD1C829">
                  <w:pPr>
                    <w:jc w:val="left"/>
                    <w:rPr>
                      <w:rFonts w:hint="eastAsia" w:ascii="微软雅黑" w:hAnsi="微软雅黑" w:eastAsia="微软雅黑" w:cs="微软雅黑"/>
                      <w:sz w:val="28"/>
                      <w:szCs w:val="28"/>
                      <w:vertAlign w:val="baseline"/>
                      <w:lang w:val="en-US" w:eastAsia="zh-CN"/>
                    </w:rPr>
                  </w:pPr>
                </w:p>
              </w:tc>
            </w:tr>
            <w:tr w14:paraId="6762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6AE106EA">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5</w:t>
                  </w:r>
                </w:p>
              </w:tc>
              <w:tc>
                <w:tcPr>
                  <w:tcW w:w="1899" w:type="dxa"/>
                </w:tcPr>
                <w:p w14:paraId="6611BA40">
                  <w:pPr>
                    <w:jc w:val="left"/>
                    <w:rPr>
                      <w:rFonts w:hint="eastAsia" w:ascii="微软雅黑" w:hAnsi="微软雅黑" w:eastAsia="微软雅黑" w:cs="微软雅黑"/>
                      <w:sz w:val="28"/>
                      <w:szCs w:val="28"/>
                      <w:vertAlign w:val="baseline"/>
                      <w:lang w:val="en-US" w:eastAsia="zh-CN"/>
                    </w:rPr>
                  </w:pPr>
                </w:p>
              </w:tc>
              <w:tc>
                <w:tcPr>
                  <w:tcW w:w="932" w:type="dxa"/>
                </w:tcPr>
                <w:p w14:paraId="1FCD14FD">
                  <w:pPr>
                    <w:jc w:val="left"/>
                    <w:rPr>
                      <w:rFonts w:hint="eastAsia" w:ascii="微软雅黑" w:hAnsi="微软雅黑" w:eastAsia="微软雅黑" w:cs="微软雅黑"/>
                      <w:sz w:val="28"/>
                      <w:szCs w:val="28"/>
                      <w:vertAlign w:val="baseline"/>
                      <w:lang w:val="en-US" w:eastAsia="zh-CN"/>
                    </w:rPr>
                  </w:pPr>
                </w:p>
              </w:tc>
              <w:tc>
                <w:tcPr>
                  <w:tcW w:w="2051" w:type="dxa"/>
                </w:tcPr>
                <w:p w14:paraId="4B5AAE7C">
                  <w:pPr>
                    <w:jc w:val="left"/>
                    <w:rPr>
                      <w:rFonts w:hint="eastAsia" w:ascii="微软雅黑" w:hAnsi="微软雅黑" w:eastAsia="微软雅黑" w:cs="微软雅黑"/>
                      <w:sz w:val="28"/>
                      <w:szCs w:val="28"/>
                      <w:vertAlign w:val="baseline"/>
                      <w:lang w:val="en-US" w:eastAsia="zh-CN"/>
                    </w:rPr>
                  </w:pPr>
                </w:p>
              </w:tc>
              <w:tc>
                <w:tcPr>
                  <w:tcW w:w="1603" w:type="dxa"/>
                </w:tcPr>
                <w:p w14:paraId="0A972340">
                  <w:pPr>
                    <w:jc w:val="left"/>
                    <w:rPr>
                      <w:rFonts w:hint="eastAsia" w:ascii="微软雅黑" w:hAnsi="微软雅黑" w:eastAsia="微软雅黑" w:cs="微软雅黑"/>
                      <w:sz w:val="28"/>
                      <w:szCs w:val="28"/>
                      <w:vertAlign w:val="baseline"/>
                      <w:lang w:val="en-US" w:eastAsia="zh-CN"/>
                    </w:rPr>
                  </w:pPr>
                </w:p>
              </w:tc>
            </w:tr>
            <w:tr w14:paraId="541D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1E3F0D00">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6</w:t>
                  </w:r>
                </w:p>
              </w:tc>
              <w:tc>
                <w:tcPr>
                  <w:tcW w:w="1899" w:type="dxa"/>
                </w:tcPr>
                <w:p w14:paraId="33E0CCEA">
                  <w:pPr>
                    <w:jc w:val="left"/>
                    <w:rPr>
                      <w:rFonts w:hint="eastAsia" w:ascii="微软雅黑" w:hAnsi="微软雅黑" w:eastAsia="微软雅黑" w:cs="微软雅黑"/>
                      <w:sz w:val="28"/>
                      <w:szCs w:val="28"/>
                      <w:vertAlign w:val="baseline"/>
                      <w:lang w:val="en-US" w:eastAsia="zh-CN"/>
                    </w:rPr>
                  </w:pPr>
                </w:p>
              </w:tc>
              <w:tc>
                <w:tcPr>
                  <w:tcW w:w="932" w:type="dxa"/>
                </w:tcPr>
                <w:p w14:paraId="42FB1680">
                  <w:pPr>
                    <w:jc w:val="left"/>
                    <w:rPr>
                      <w:rFonts w:hint="eastAsia" w:ascii="微软雅黑" w:hAnsi="微软雅黑" w:eastAsia="微软雅黑" w:cs="微软雅黑"/>
                      <w:sz w:val="28"/>
                      <w:szCs w:val="28"/>
                      <w:vertAlign w:val="baseline"/>
                      <w:lang w:val="en-US" w:eastAsia="zh-CN"/>
                    </w:rPr>
                  </w:pPr>
                </w:p>
              </w:tc>
              <w:tc>
                <w:tcPr>
                  <w:tcW w:w="2051" w:type="dxa"/>
                </w:tcPr>
                <w:p w14:paraId="2A0F0685">
                  <w:pPr>
                    <w:jc w:val="left"/>
                    <w:rPr>
                      <w:rFonts w:hint="eastAsia" w:ascii="微软雅黑" w:hAnsi="微软雅黑" w:eastAsia="微软雅黑" w:cs="微软雅黑"/>
                      <w:sz w:val="28"/>
                      <w:szCs w:val="28"/>
                      <w:vertAlign w:val="baseline"/>
                      <w:lang w:val="en-US" w:eastAsia="zh-CN"/>
                    </w:rPr>
                  </w:pPr>
                </w:p>
              </w:tc>
              <w:tc>
                <w:tcPr>
                  <w:tcW w:w="1603" w:type="dxa"/>
                </w:tcPr>
                <w:p w14:paraId="4F3F0335">
                  <w:pPr>
                    <w:jc w:val="left"/>
                    <w:rPr>
                      <w:rFonts w:hint="eastAsia" w:ascii="微软雅黑" w:hAnsi="微软雅黑" w:eastAsia="微软雅黑" w:cs="微软雅黑"/>
                      <w:sz w:val="28"/>
                      <w:szCs w:val="28"/>
                      <w:vertAlign w:val="baseline"/>
                      <w:lang w:val="en-US" w:eastAsia="zh-CN"/>
                    </w:rPr>
                  </w:pPr>
                </w:p>
              </w:tc>
            </w:tr>
            <w:tr w14:paraId="0571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42EEF119">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7</w:t>
                  </w:r>
                </w:p>
              </w:tc>
              <w:tc>
                <w:tcPr>
                  <w:tcW w:w="1899" w:type="dxa"/>
                </w:tcPr>
                <w:p w14:paraId="2CBF4B0D">
                  <w:pPr>
                    <w:jc w:val="left"/>
                    <w:rPr>
                      <w:rFonts w:hint="eastAsia" w:ascii="微软雅黑" w:hAnsi="微软雅黑" w:eastAsia="微软雅黑" w:cs="微软雅黑"/>
                      <w:sz w:val="28"/>
                      <w:szCs w:val="28"/>
                      <w:vertAlign w:val="baseline"/>
                      <w:lang w:val="en-US" w:eastAsia="zh-CN"/>
                    </w:rPr>
                  </w:pPr>
                </w:p>
              </w:tc>
              <w:tc>
                <w:tcPr>
                  <w:tcW w:w="932" w:type="dxa"/>
                </w:tcPr>
                <w:p w14:paraId="2E293E51">
                  <w:pPr>
                    <w:jc w:val="left"/>
                    <w:rPr>
                      <w:rFonts w:hint="eastAsia" w:ascii="微软雅黑" w:hAnsi="微软雅黑" w:eastAsia="微软雅黑" w:cs="微软雅黑"/>
                      <w:sz w:val="28"/>
                      <w:szCs w:val="28"/>
                      <w:vertAlign w:val="baseline"/>
                      <w:lang w:val="en-US" w:eastAsia="zh-CN"/>
                    </w:rPr>
                  </w:pPr>
                </w:p>
              </w:tc>
              <w:tc>
                <w:tcPr>
                  <w:tcW w:w="2051" w:type="dxa"/>
                </w:tcPr>
                <w:p w14:paraId="788F7126">
                  <w:pPr>
                    <w:jc w:val="left"/>
                    <w:rPr>
                      <w:rFonts w:hint="eastAsia" w:ascii="微软雅黑" w:hAnsi="微软雅黑" w:eastAsia="微软雅黑" w:cs="微软雅黑"/>
                      <w:sz w:val="28"/>
                      <w:szCs w:val="28"/>
                      <w:vertAlign w:val="baseline"/>
                      <w:lang w:val="en-US" w:eastAsia="zh-CN"/>
                    </w:rPr>
                  </w:pPr>
                </w:p>
              </w:tc>
              <w:tc>
                <w:tcPr>
                  <w:tcW w:w="1603" w:type="dxa"/>
                </w:tcPr>
                <w:p w14:paraId="2F39803E">
                  <w:pPr>
                    <w:jc w:val="left"/>
                    <w:rPr>
                      <w:rFonts w:hint="eastAsia" w:ascii="微软雅黑" w:hAnsi="微软雅黑" w:eastAsia="微软雅黑" w:cs="微软雅黑"/>
                      <w:sz w:val="28"/>
                      <w:szCs w:val="28"/>
                      <w:vertAlign w:val="baseline"/>
                      <w:lang w:val="en-US" w:eastAsia="zh-CN"/>
                    </w:rPr>
                  </w:pPr>
                </w:p>
              </w:tc>
            </w:tr>
            <w:tr w14:paraId="45E7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68F4068E">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8</w:t>
                  </w:r>
                </w:p>
              </w:tc>
              <w:tc>
                <w:tcPr>
                  <w:tcW w:w="1899" w:type="dxa"/>
                </w:tcPr>
                <w:p w14:paraId="632CE8A8">
                  <w:pPr>
                    <w:jc w:val="left"/>
                    <w:rPr>
                      <w:rFonts w:hint="eastAsia" w:ascii="微软雅黑" w:hAnsi="微软雅黑" w:eastAsia="微软雅黑" w:cs="微软雅黑"/>
                      <w:sz w:val="28"/>
                      <w:szCs w:val="28"/>
                      <w:vertAlign w:val="baseline"/>
                      <w:lang w:val="en-US" w:eastAsia="zh-CN"/>
                    </w:rPr>
                  </w:pPr>
                </w:p>
              </w:tc>
              <w:tc>
                <w:tcPr>
                  <w:tcW w:w="932" w:type="dxa"/>
                </w:tcPr>
                <w:p w14:paraId="78E269E4">
                  <w:pPr>
                    <w:jc w:val="left"/>
                    <w:rPr>
                      <w:rFonts w:hint="eastAsia" w:ascii="微软雅黑" w:hAnsi="微软雅黑" w:eastAsia="微软雅黑" w:cs="微软雅黑"/>
                      <w:sz w:val="28"/>
                      <w:szCs w:val="28"/>
                      <w:vertAlign w:val="baseline"/>
                      <w:lang w:val="en-US" w:eastAsia="zh-CN"/>
                    </w:rPr>
                  </w:pPr>
                </w:p>
              </w:tc>
              <w:tc>
                <w:tcPr>
                  <w:tcW w:w="2051" w:type="dxa"/>
                </w:tcPr>
                <w:p w14:paraId="07C24618">
                  <w:pPr>
                    <w:jc w:val="left"/>
                    <w:rPr>
                      <w:rFonts w:hint="eastAsia" w:ascii="微软雅黑" w:hAnsi="微软雅黑" w:eastAsia="微软雅黑" w:cs="微软雅黑"/>
                      <w:sz w:val="28"/>
                      <w:szCs w:val="28"/>
                      <w:vertAlign w:val="baseline"/>
                      <w:lang w:val="en-US" w:eastAsia="zh-CN"/>
                    </w:rPr>
                  </w:pPr>
                </w:p>
              </w:tc>
              <w:tc>
                <w:tcPr>
                  <w:tcW w:w="1603" w:type="dxa"/>
                </w:tcPr>
                <w:p w14:paraId="2040B2C1">
                  <w:pPr>
                    <w:jc w:val="left"/>
                    <w:rPr>
                      <w:rFonts w:hint="eastAsia" w:ascii="微软雅黑" w:hAnsi="微软雅黑" w:eastAsia="微软雅黑" w:cs="微软雅黑"/>
                      <w:sz w:val="28"/>
                      <w:szCs w:val="28"/>
                      <w:vertAlign w:val="baseline"/>
                      <w:lang w:val="en-US" w:eastAsia="zh-CN"/>
                    </w:rPr>
                  </w:pPr>
                </w:p>
              </w:tc>
            </w:tr>
            <w:tr w14:paraId="2DF5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37" w:type="dxa"/>
                </w:tcPr>
                <w:p w14:paraId="58F3C4EC">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9</w:t>
                  </w:r>
                </w:p>
              </w:tc>
              <w:tc>
                <w:tcPr>
                  <w:tcW w:w="1899" w:type="dxa"/>
                </w:tcPr>
                <w:p w14:paraId="0FBC420D">
                  <w:pPr>
                    <w:jc w:val="left"/>
                    <w:rPr>
                      <w:rFonts w:hint="eastAsia" w:ascii="微软雅黑" w:hAnsi="微软雅黑" w:eastAsia="微软雅黑" w:cs="微软雅黑"/>
                      <w:sz w:val="28"/>
                      <w:szCs w:val="28"/>
                      <w:vertAlign w:val="baseline"/>
                      <w:lang w:val="en-US" w:eastAsia="zh-CN"/>
                    </w:rPr>
                  </w:pPr>
                </w:p>
              </w:tc>
              <w:tc>
                <w:tcPr>
                  <w:tcW w:w="932" w:type="dxa"/>
                </w:tcPr>
                <w:p w14:paraId="48D83232">
                  <w:pPr>
                    <w:jc w:val="left"/>
                    <w:rPr>
                      <w:rFonts w:hint="eastAsia" w:ascii="微软雅黑" w:hAnsi="微软雅黑" w:eastAsia="微软雅黑" w:cs="微软雅黑"/>
                      <w:sz w:val="28"/>
                      <w:szCs w:val="28"/>
                      <w:vertAlign w:val="baseline"/>
                      <w:lang w:val="en-US" w:eastAsia="zh-CN"/>
                    </w:rPr>
                  </w:pPr>
                </w:p>
              </w:tc>
              <w:tc>
                <w:tcPr>
                  <w:tcW w:w="2051" w:type="dxa"/>
                </w:tcPr>
                <w:p w14:paraId="38AA4C60">
                  <w:pPr>
                    <w:jc w:val="left"/>
                    <w:rPr>
                      <w:rFonts w:hint="eastAsia" w:ascii="微软雅黑" w:hAnsi="微软雅黑" w:eastAsia="微软雅黑" w:cs="微软雅黑"/>
                      <w:sz w:val="28"/>
                      <w:szCs w:val="28"/>
                      <w:vertAlign w:val="baseline"/>
                      <w:lang w:val="en-US" w:eastAsia="zh-CN"/>
                    </w:rPr>
                  </w:pPr>
                </w:p>
              </w:tc>
              <w:tc>
                <w:tcPr>
                  <w:tcW w:w="1603" w:type="dxa"/>
                </w:tcPr>
                <w:p w14:paraId="4BD7A58C">
                  <w:pPr>
                    <w:jc w:val="left"/>
                    <w:rPr>
                      <w:rFonts w:hint="eastAsia" w:ascii="微软雅黑" w:hAnsi="微软雅黑" w:eastAsia="微软雅黑" w:cs="微软雅黑"/>
                      <w:sz w:val="28"/>
                      <w:szCs w:val="28"/>
                      <w:vertAlign w:val="baseline"/>
                      <w:lang w:val="en-US" w:eastAsia="zh-CN"/>
                    </w:rPr>
                  </w:pPr>
                </w:p>
              </w:tc>
            </w:tr>
            <w:tr w14:paraId="1863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72CF73E7">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10</w:t>
                  </w:r>
                </w:p>
              </w:tc>
              <w:tc>
                <w:tcPr>
                  <w:tcW w:w="1899" w:type="dxa"/>
                </w:tcPr>
                <w:p w14:paraId="4904F4BD">
                  <w:pPr>
                    <w:jc w:val="left"/>
                    <w:rPr>
                      <w:rFonts w:hint="eastAsia" w:ascii="微软雅黑" w:hAnsi="微软雅黑" w:eastAsia="微软雅黑" w:cs="微软雅黑"/>
                      <w:sz w:val="28"/>
                      <w:szCs w:val="28"/>
                      <w:vertAlign w:val="baseline"/>
                      <w:lang w:val="en-US" w:eastAsia="zh-CN"/>
                    </w:rPr>
                  </w:pPr>
                </w:p>
              </w:tc>
              <w:tc>
                <w:tcPr>
                  <w:tcW w:w="932" w:type="dxa"/>
                </w:tcPr>
                <w:p w14:paraId="4F8D7583">
                  <w:pPr>
                    <w:jc w:val="left"/>
                    <w:rPr>
                      <w:rFonts w:hint="eastAsia" w:ascii="微软雅黑" w:hAnsi="微软雅黑" w:eastAsia="微软雅黑" w:cs="微软雅黑"/>
                      <w:sz w:val="28"/>
                      <w:szCs w:val="28"/>
                      <w:vertAlign w:val="baseline"/>
                      <w:lang w:val="en-US" w:eastAsia="zh-CN"/>
                    </w:rPr>
                  </w:pPr>
                </w:p>
              </w:tc>
              <w:tc>
                <w:tcPr>
                  <w:tcW w:w="2051" w:type="dxa"/>
                </w:tcPr>
                <w:p w14:paraId="283711E1">
                  <w:pPr>
                    <w:jc w:val="left"/>
                    <w:rPr>
                      <w:rFonts w:hint="eastAsia" w:ascii="微软雅黑" w:hAnsi="微软雅黑" w:eastAsia="微软雅黑" w:cs="微软雅黑"/>
                      <w:sz w:val="28"/>
                      <w:szCs w:val="28"/>
                      <w:vertAlign w:val="baseline"/>
                      <w:lang w:val="en-US" w:eastAsia="zh-CN"/>
                    </w:rPr>
                  </w:pPr>
                </w:p>
              </w:tc>
              <w:tc>
                <w:tcPr>
                  <w:tcW w:w="1603" w:type="dxa"/>
                </w:tcPr>
                <w:p w14:paraId="47DF1E2B">
                  <w:pPr>
                    <w:jc w:val="left"/>
                    <w:rPr>
                      <w:rFonts w:hint="eastAsia" w:ascii="微软雅黑" w:hAnsi="微软雅黑" w:eastAsia="微软雅黑" w:cs="微软雅黑"/>
                      <w:sz w:val="28"/>
                      <w:szCs w:val="28"/>
                      <w:vertAlign w:val="baseline"/>
                      <w:lang w:val="en-US" w:eastAsia="zh-CN"/>
                    </w:rPr>
                  </w:pPr>
                </w:p>
              </w:tc>
            </w:tr>
            <w:tr w14:paraId="6E17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0561BFA2">
                  <w:pPr>
                    <w:jc w:val="center"/>
                    <w:rPr>
                      <w:rFonts w:hint="default"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学院推送裁判</w:t>
                  </w:r>
                </w:p>
              </w:tc>
              <w:tc>
                <w:tcPr>
                  <w:tcW w:w="1899" w:type="dxa"/>
                </w:tcPr>
                <w:p w14:paraId="09C9F101">
                  <w:pPr>
                    <w:jc w:val="left"/>
                    <w:rPr>
                      <w:rFonts w:hint="eastAsia" w:ascii="微软雅黑" w:hAnsi="微软雅黑" w:eastAsia="微软雅黑" w:cs="微软雅黑"/>
                      <w:sz w:val="28"/>
                      <w:szCs w:val="28"/>
                      <w:vertAlign w:val="baseline"/>
                      <w:lang w:val="en-US" w:eastAsia="zh-CN"/>
                    </w:rPr>
                  </w:pPr>
                </w:p>
              </w:tc>
              <w:tc>
                <w:tcPr>
                  <w:tcW w:w="932" w:type="dxa"/>
                </w:tcPr>
                <w:p w14:paraId="5049DA53">
                  <w:pPr>
                    <w:jc w:val="left"/>
                    <w:rPr>
                      <w:rFonts w:hint="eastAsia" w:ascii="微软雅黑" w:hAnsi="微软雅黑" w:eastAsia="微软雅黑" w:cs="微软雅黑"/>
                      <w:sz w:val="28"/>
                      <w:szCs w:val="28"/>
                      <w:vertAlign w:val="baseline"/>
                      <w:lang w:val="en-US" w:eastAsia="zh-CN"/>
                    </w:rPr>
                  </w:pPr>
                </w:p>
              </w:tc>
              <w:tc>
                <w:tcPr>
                  <w:tcW w:w="2051" w:type="dxa"/>
                </w:tcPr>
                <w:p w14:paraId="5E0A2BBD">
                  <w:pPr>
                    <w:jc w:val="left"/>
                    <w:rPr>
                      <w:rFonts w:hint="eastAsia" w:ascii="微软雅黑" w:hAnsi="微软雅黑" w:eastAsia="微软雅黑" w:cs="微软雅黑"/>
                      <w:sz w:val="28"/>
                      <w:szCs w:val="28"/>
                      <w:vertAlign w:val="baseline"/>
                      <w:lang w:val="en-US" w:eastAsia="zh-CN"/>
                    </w:rPr>
                  </w:pPr>
                </w:p>
              </w:tc>
              <w:tc>
                <w:tcPr>
                  <w:tcW w:w="1603" w:type="dxa"/>
                </w:tcPr>
                <w:p w14:paraId="2AF959C7">
                  <w:pPr>
                    <w:jc w:val="left"/>
                    <w:rPr>
                      <w:rFonts w:hint="eastAsia" w:ascii="微软雅黑" w:hAnsi="微软雅黑" w:eastAsia="微软雅黑" w:cs="微软雅黑"/>
                      <w:sz w:val="28"/>
                      <w:szCs w:val="28"/>
                      <w:vertAlign w:val="baseline"/>
                      <w:lang w:val="en-US" w:eastAsia="zh-CN"/>
                    </w:rPr>
                  </w:pPr>
                </w:p>
              </w:tc>
            </w:tr>
          </w:tbl>
          <w:p w14:paraId="6257F036">
            <w:pPr>
              <w:widowControl w:val="0"/>
              <w:numPr>
                <w:ilvl w:val="0"/>
                <w:numId w:val="0"/>
              </w:numPr>
              <w:spacing w:line="400" w:lineRule="exact"/>
              <w:ind w:left="560" w:leftChars="0" w:firstLine="1440" w:firstLineChars="600"/>
              <w:jc w:val="left"/>
              <w:rPr>
                <w:rFonts w:hint="default" w:ascii="Times New Roman" w:hAnsi="Times New Roman" w:eastAsia="方正仿宋简体" w:cs="Times New Roman"/>
                <w:b/>
                <w:color w:val="FF0000"/>
                <w:sz w:val="24"/>
                <w:szCs w:val="24"/>
              </w:rPr>
            </w:pPr>
            <w:r>
              <w:rPr>
                <w:rFonts w:hint="eastAsia" w:ascii="宋体" w:hAnsi="宋体" w:eastAsia="宋体" w:cs="宋体"/>
                <w:kern w:val="0"/>
                <w:sz w:val="24"/>
                <w:szCs w:val="24"/>
                <w:lang w:val="en-US" w:eastAsia="zh-CN" w:bidi="ar"/>
              </w:rPr>
              <w:t xml:space="preserve">     </w:t>
            </w:r>
          </w:p>
        </w:tc>
      </w:tr>
      <w:tr w14:paraId="313AD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996" w:type="dxa"/>
          </w:tcPr>
          <w:p w14:paraId="4D766795">
            <w:pPr>
              <w:spacing w:line="400" w:lineRule="exact"/>
              <w:jc w:val="left"/>
              <w:rPr>
                <w:rFonts w:hint="default" w:ascii="Times New Roman" w:hAnsi="Times New Roman" w:eastAsia="方正仿宋简体" w:cs="Times New Roman"/>
                <w:b/>
                <w:color w:val="FF0000"/>
                <w:sz w:val="28"/>
                <w:szCs w:val="28"/>
              </w:rPr>
            </w:pPr>
          </w:p>
        </w:tc>
      </w:tr>
      <w:tr w14:paraId="6D1C2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996" w:type="dxa"/>
          </w:tcPr>
          <w:p w14:paraId="57651581">
            <w:pPr>
              <w:spacing w:line="400" w:lineRule="exact"/>
              <w:jc w:val="left"/>
              <w:rPr>
                <w:rFonts w:hint="default" w:ascii="Times New Roman" w:hAnsi="Times New Roman" w:eastAsia="方正仿宋简体" w:cs="Times New Roman"/>
                <w:b/>
                <w:color w:val="FF0000"/>
                <w:sz w:val="28"/>
                <w:szCs w:val="28"/>
              </w:rPr>
            </w:pPr>
          </w:p>
        </w:tc>
      </w:tr>
    </w:tbl>
    <w:p w14:paraId="2D04EED1"/>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B840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33F95">
                          <w:pPr>
                            <w:pStyle w:val="4"/>
                            <w:rPr>
                              <w:color w:val="000000"/>
                              <w:sz w:val="28"/>
                              <w:szCs w:val="28"/>
                            </w:rPr>
                          </w:pP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1</w:t>
                          </w:r>
                          <w:r>
                            <w:rPr>
                              <w:color w:val="00000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THR4s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JZopFPz84/v5&#10;5+/zr2/kKsrTWD9H1INFXGjfmRZNM5x7HEbWbelU/IIPgR/ini7iijYQHi/NprPZGC4O37ABfvZ0&#10;3Tof3gujSDRy6lC9JCo7bn3oQoeQmE2bTS1lqqDUpMnp9dXb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xMdHiwCAABVBAAADgAAAAAAAAABACAAAAAfAQAAZHJzL2Uyb0RvYy54bWxQSwUGAAAAAAYA&#10;BgBZAQAAvQUAAAAA&#10;">
              <v:fill on="f" focussize="0,0"/>
              <v:stroke on="f" weight="0.5pt"/>
              <v:imagedata o:title=""/>
              <o:lock v:ext="edit" aspectratio="f"/>
              <v:textbox inset="0mm,0mm,0mm,0mm" style="mso-fit-shape-to-text:t;">
                <w:txbxContent>
                  <w:p w14:paraId="27F33F95">
                    <w:pPr>
                      <w:pStyle w:val="4"/>
                      <w:rPr>
                        <w:color w:val="000000"/>
                        <w:sz w:val="28"/>
                        <w:szCs w:val="28"/>
                      </w:rPr>
                    </w:pP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1</w:t>
                    </w:r>
                    <w:r>
                      <w:rPr>
                        <w:color w:val="000000"/>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7538A"/>
    <w:multiLevelType w:val="singleLevel"/>
    <w:tmpl w:val="33A753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81129"/>
    <w:rsid w:val="047166AD"/>
    <w:rsid w:val="05D55F1F"/>
    <w:rsid w:val="07322027"/>
    <w:rsid w:val="07BA25D1"/>
    <w:rsid w:val="0BCF0837"/>
    <w:rsid w:val="0E574294"/>
    <w:rsid w:val="15363706"/>
    <w:rsid w:val="16400E86"/>
    <w:rsid w:val="1B0E67CD"/>
    <w:rsid w:val="1CA50D2D"/>
    <w:rsid w:val="1DF27610"/>
    <w:rsid w:val="1E5C23CF"/>
    <w:rsid w:val="1F530A60"/>
    <w:rsid w:val="20642BB1"/>
    <w:rsid w:val="21AE73F0"/>
    <w:rsid w:val="248A5117"/>
    <w:rsid w:val="25056156"/>
    <w:rsid w:val="32B1246D"/>
    <w:rsid w:val="3B070E17"/>
    <w:rsid w:val="3CC80A7A"/>
    <w:rsid w:val="3D253B67"/>
    <w:rsid w:val="3E1C4293"/>
    <w:rsid w:val="3FE547E8"/>
    <w:rsid w:val="45F971C9"/>
    <w:rsid w:val="471376B3"/>
    <w:rsid w:val="4EA07161"/>
    <w:rsid w:val="4EE3352B"/>
    <w:rsid w:val="4F824AB9"/>
    <w:rsid w:val="50A428F6"/>
    <w:rsid w:val="550F6778"/>
    <w:rsid w:val="57CC51AE"/>
    <w:rsid w:val="5F773F0E"/>
    <w:rsid w:val="60B8451F"/>
    <w:rsid w:val="633D470C"/>
    <w:rsid w:val="63F3350A"/>
    <w:rsid w:val="67511501"/>
    <w:rsid w:val="6A6B6256"/>
    <w:rsid w:val="6F741089"/>
    <w:rsid w:val="6FD67C79"/>
    <w:rsid w:val="70CD4017"/>
    <w:rsid w:val="76FD6F97"/>
    <w:rsid w:val="770E1E9A"/>
    <w:rsid w:val="79E21AED"/>
    <w:rsid w:val="7F1A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qFormat="1" w:uiPriority="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3081</Words>
  <Characters>3164</Characters>
  <Lines>0</Lines>
  <Paragraphs>0</Paragraphs>
  <TotalTime>0</TotalTime>
  <ScaleCrop>false</ScaleCrop>
  <LinksUpToDate>false</LinksUpToDate>
  <CharactersWithSpaces>3204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2024-04-09T02:45:00Z</dcterms:created>
  <dc:creator>nanji</dc:creator>
  <cp:lastModifiedBy>云腾1403147323</cp:lastModifiedBy>
  <dcterms:modified xsi:type="dcterms:W3CDTF">2025-04-25T12:26:34Z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790FF05410FD4116B05A621DD729F881_13</vt:lpwstr>
  </property>
  <property fmtid="{D5CDD505-2E9C-101B-9397-08002B2CF9AE}" pid="4" name="KSOTemplateDocerSaveRecord">
    <vt:lpwstr>eyJoZGlkIjoiYTU3M2QxMzg2OTZhMDJiMTQ1YzA4Mzc0MWU3ZDQ2ZWIiLCJ1c2VySWQiOiIxNzMwNTk2NCJ9</vt:lpwstr>
  </property>
</Properties>
</file>