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隶书" w:eastAsia="隶书"/>
          <w:sz w:val="72"/>
          <w:szCs w:val="72"/>
        </w:rPr>
      </w:pPr>
      <w:r>
        <w:rPr>
          <w:rFonts w:ascii="隶书" w:eastAsia="隶书" w:hint="eastAsia"/>
          <w:sz w:val="72"/>
          <w:szCs w:val="72"/>
        </w:rPr>
        <w:t>哈尔滨工业大学（威海）</w:t>
      </w:r>
    </w:p>
    <w:p>
      <w:pPr>
        <w:pStyle w:val="style0"/>
        <w:spacing w:lineRule="auto" w:line="360"/>
        <w:jc w:val="center"/>
        <w:rPr>
          <w:rFonts w:ascii="隶书" w:eastAsia="隶书"/>
          <w:b/>
          <w:sz w:val="52"/>
          <w:szCs w:val="52"/>
        </w:rPr>
      </w:pPr>
      <w:r>
        <w:rPr>
          <w:rFonts w:ascii="隶书" w:eastAsia="隶书" w:hint="eastAsia"/>
          <w:b/>
          <w:sz w:val="52"/>
          <w:szCs w:val="52"/>
        </w:rPr>
        <w:t>“志愿活动”</w:t>
      </w:r>
    </w:p>
    <w:p>
      <w:pPr>
        <w:pStyle w:val="style0"/>
        <w:spacing w:lineRule="auto" w:line="360"/>
        <w:jc w:val="center"/>
        <w:rPr>
          <w:rFonts w:ascii="隶书" w:eastAsia="隶书"/>
          <w:sz w:val="84"/>
          <w:szCs w:val="84"/>
        </w:rPr>
      </w:pPr>
      <w:r>
        <w:rPr>
          <w:noProof/>
        </w:rPr>
        <w:drawing>
          <wp:anchor distT="0" distB="0" distL="0" distR="0" simplePos="false" relativeHeight="5" behindDoc="true" locked="false" layoutInCell="false" allowOverlap="true">
            <wp:simplePos x="0" y="0"/>
            <wp:positionH relativeFrom="margin">
              <wp:posOffset>1270</wp:posOffset>
            </wp:positionH>
            <wp:positionV relativeFrom="margin">
              <wp:posOffset>1795779</wp:posOffset>
            </wp:positionV>
            <wp:extent cx="5271770" cy="5271770"/>
            <wp:effectExtent l="0" t="0" r="1270" b="1270"/>
            <wp:wrapNone/>
            <wp:docPr id="1026"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lum bright="70000" contrast="-70000"/>
                    </a:blip>
                    <a:srcRect l="0" t="0" r="0" b="0"/>
                    <a:stretch/>
                  </pic:blipFill>
                  <pic:spPr>
                    <a:xfrm rot="0">
                      <a:off x="0" y="0"/>
                      <a:ext cx="5271770" cy="5271770"/>
                    </a:xfrm>
                    <a:prstGeom prst="rect"/>
                    <a:ln>
                      <a:noFill/>
                    </a:ln>
                  </pic:spPr>
                </pic:pic>
              </a:graphicData>
            </a:graphic>
          </wp:anchor>
        </w:drawing>
      </w:r>
      <w:r>
        <w:rPr>
          <w:rFonts w:ascii="隶书" w:eastAsia="隶书" w:hint="eastAsia"/>
          <w:sz w:val="84"/>
          <w:szCs w:val="84"/>
        </w:rPr>
        <w:t>规</w:t>
      </w:r>
    </w:p>
    <w:p>
      <w:pPr>
        <w:pStyle w:val="style0"/>
        <w:spacing w:lineRule="auto" w:line="360"/>
        <w:jc w:val="center"/>
        <w:rPr>
          <w:rFonts w:ascii="隶书" w:eastAsia="隶书"/>
          <w:sz w:val="48"/>
          <w:szCs w:val="84"/>
        </w:rPr>
      </w:pPr>
    </w:p>
    <w:p>
      <w:pPr>
        <w:pStyle w:val="style0"/>
        <w:spacing w:lineRule="auto" w:line="360"/>
        <w:jc w:val="center"/>
        <w:rPr>
          <w:rFonts w:ascii="隶书" w:eastAsia="隶书"/>
          <w:sz w:val="84"/>
          <w:szCs w:val="84"/>
        </w:rPr>
      </w:pPr>
      <w:r>
        <w:rPr>
          <w:rFonts w:ascii="隶书" w:eastAsia="隶书"/>
          <w:sz w:val="84"/>
          <w:szCs w:val="84"/>
        </w:rPr>
        <w:t>范</w:t>
      </w:r>
    </w:p>
    <w:p>
      <w:pPr>
        <w:pStyle w:val="style0"/>
        <w:spacing w:lineRule="auto" w:line="360"/>
        <w:jc w:val="center"/>
        <w:rPr>
          <w:rFonts w:ascii="隶书" w:eastAsia="隶书"/>
          <w:sz w:val="28"/>
          <w:szCs w:val="28"/>
        </w:rPr>
      </w:pPr>
    </w:p>
    <w:p>
      <w:pPr>
        <w:pStyle w:val="style0"/>
        <w:spacing w:lineRule="auto" w:line="360"/>
        <w:jc w:val="center"/>
        <w:rPr>
          <w:rFonts w:ascii="隶书" w:eastAsia="隶书"/>
          <w:sz w:val="84"/>
          <w:szCs w:val="84"/>
        </w:rPr>
      </w:pPr>
      <w:r>
        <w:rPr>
          <w:rFonts w:ascii="隶书" w:eastAsia="隶书" w:hint="eastAsia"/>
          <w:sz w:val="84"/>
          <w:szCs w:val="84"/>
        </w:rPr>
        <w:t>条</w:t>
      </w:r>
    </w:p>
    <w:p>
      <w:pPr>
        <w:pStyle w:val="style0"/>
        <w:spacing w:lineRule="auto" w:line="360"/>
        <w:jc w:val="center"/>
        <w:rPr>
          <w:rFonts w:ascii="隶书" w:eastAsia="隶书"/>
          <w:sz w:val="28"/>
          <w:szCs w:val="28"/>
        </w:rPr>
      </w:pPr>
    </w:p>
    <w:p>
      <w:pPr>
        <w:pStyle w:val="style0"/>
        <w:spacing w:lineRule="auto" w:line="360"/>
        <w:jc w:val="center"/>
        <w:rPr>
          <w:rFonts w:ascii="隶书" w:eastAsia="隶书"/>
          <w:sz w:val="84"/>
          <w:szCs w:val="84"/>
        </w:rPr>
      </w:pPr>
      <w:r>
        <w:rPr>
          <w:rFonts w:ascii="隶书" w:eastAsia="隶书" w:hint="eastAsia"/>
          <w:sz w:val="84"/>
          <w:szCs w:val="84"/>
        </w:rPr>
        <w:t>例</w:t>
      </w:r>
    </w:p>
    <w:p>
      <w:pPr>
        <w:pStyle w:val="style0"/>
        <w:rPr/>
      </w:pPr>
    </w:p>
    <w:p>
      <w:pPr>
        <w:pStyle w:val="style0"/>
        <w:rPr/>
      </w:pPr>
    </w:p>
    <w:p>
      <w:pPr>
        <w:pStyle w:val="style0"/>
        <w:spacing w:lineRule="auto" w:line="360"/>
        <w:ind w:right="280"/>
        <w:rPr>
          <w:rFonts w:ascii="隶书" w:eastAsia="隶书"/>
          <w:sz w:val="28"/>
          <w:szCs w:val="28"/>
        </w:rPr>
      </w:pPr>
    </w:p>
    <w:p>
      <w:pPr>
        <w:pStyle w:val="style0"/>
        <w:spacing w:lineRule="auto" w:line="360"/>
        <w:ind w:right="280"/>
        <w:jc w:val="right"/>
        <w:rPr>
          <w:rFonts w:ascii="隶书" w:eastAsia="隶书"/>
          <w:sz w:val="28"/>
          <w:szCs w:val="28"/>
        </w:rPr>
      </w:pPr>
      <w:r>
        <w:rPr>
          <w:rFonts w:ascii="隶书" w:eastAsia="隶书" w:hint="eastAsia"/>
          <w:sz w:val="28"/>
          <w:szCs w:val="28"/>
        </w:rPr>
        <w:t>共青团哈尔滨工业大学（威海）委员会</w:t>
      </w:r>
    </w:p>
    <w:p>
      <w:pPr>
        <w:pStyle w:val="style0"/>
        <w:spacing w:lineRule="auto" w:line="360"/>
        <w:ind w:right="280" w:firstLine="3640" w:firstLineChars="1300"/>
        <w:jc w:val="right"/>
        <w:rPr>
          <w:rFonts w:ascii="隶书" w:eastAsia="隶书"/>
          <w:sz w:val="28"/>
          <w:szCs w:val="28"/>
        </w:rPr>
      </w:pPr>
      <w:r>
        <w:rPr>
          <w:rFonts w:ascii="隶书" w:eastAsia="隶书" w:hint="eastAsia"/>
          <w:sz w:val="28"/>
          <w:szCs w:val="28"/>
        </w:rPr>
        <w:t>校团委志愿服务与社会实践部</w:t>
      </w:r>
    </w:p>
    <w:p>
      <w:pPr>
        <w:pStyle w:val="style0"/>
        <w:spacing w:lineRule="auto" w:line="360"/>
        <w:ind w:right="280" w:firstLine="3640" w:firstLineChars="1300"/>
        <w:jc w:val="right"/>
        <w:rPr>
          <w:rFonts w:ascii="隶书" w:eastAsia="隶书"/>
          <w:sz w:val="28"/>
          <w:szCs w:val="28"/>
        </w:rPr>
      </w:pPr>
      <w:r>
        <w:rPr>
          <w:rFonts w:ascii="隶书" w:eastAsia="隶书" w:hAnsi="宋体" w:hint="eastAsia"/>
          <w:sz w:val="28"/>
          <w:szCs w:val="28"/>
        </w:rPr>
        <w:t>2021年0</w:t>
      </w:r>
      <w:r>
        <w:rPr>
          <w:rFonts w:ascii="隶书" w:eastAsia="隶书" w:hAnsi="宋体"/>
          <w:sz w:val="28"/>
          <w:szCs w:val="28"/>
        </w:rPr>
        <w:t>5</w:t>
      </w:r>
      <w:r>
        <w:rPr>
          <w:rFonts w:ascii="隶书" w:eastAsia="隶书" w:hAnsi="宋体" w:hint="eastAsia"/>
          <w:sz w:val="28"/>
          <w:szCs w:val="28"/>
        </w:rPr>
        <w:t>月</w:t>
      </w:r>
      <w:r>
        <w:rPr>
          <w:rFonts w:ascii="隶书" w:eastAsia="隶书" w:hAnsi="宋体"/>
          <w:sz w:val="28"/>
          <w:szCs w:val="28"/>
        </w:rPr>
        <w:t>1</w:t>
      </w:r>
      <w:r>
        <w:rPr>
          <w:rFonts w:eastAsia="隶书" w:hAnsi="宋体"/>
          <w:sz w:val="28"/>
          <w:szCs w:val="28"/>
          <w:lang w:val="en-US"/>
        </w:rPr>
        <w:t>7</w:t>
      </w:r>
      <w:r>
        <w:rPr>
          <w:rFonts w:ascii="隶书" w:eastAsia="隶书" w:hAnsi="宋体" w:hint="eastAsia"/>
          <w:sz w:val="28"/>
          <w:szCs w:val="28"/>
        </w:rPr>
        <w:t>日</w:t>
      </w:r>
    </w:p>
    <w:p>
      <w:pPr>
        <w:pStyle w:val="style0"/>
        <w:rPr/>
        <w:sectPr>
          <w:headerReference w:type="default" r:id="rId3"/>
          <w:pgSz w:w="11906" w:h="16838" w:orient="portrait"/>
          <w:pgMar w:top="1440" w:right="1800" w:bottom="1440" w:left="1800" w:header="851" w:footer="992" w:gutter="0"/>
          <w:pgNumType w:start="1"/>
          <w:cols w:space="425"/>
          <w:docGrid w:type="lines" w:linePitch="312"/>
        </w:sectPr>
      </w:pPr>
    </w:p>
    <w:bookmarkStart w:id="0" w:name="_Toc71707181"/>
    <w:bookmarkStart w:id="1" w:name="_Toc7711"/>
    <w:p>
      <w:pPr>
        <w:pStyle w:val="style1"/>
        <w:jc w:val="center"/>
        <w:rPr/>
      </w:pPr>
      <w:r>
        <w:rPr>
          <w:rFonts w:hint="eastAsia"/>
        </w:rPr>
        <w:t>目录</w:t>
      </w:r>
      <w:bookmarkEnd w:id="0"/>
    </w:p>
    <w:p>
      <w:pPr>
        <w:pStyle w:val="style19"/>
        <w:tabs>
          <w:tab w:val="right" w:leader="dot" w:pos="8296"/>
        </w:tabs>
        <w:rPr>
          <w:rFonts w:ascii="Calibri" w:cs="宋体" w:eastAsia="宋体" w:hAnsi="Calibri"/>
          <w:noProof/>
          <w:szCs w:val="22"/>
        </w:rPr>
      </w:pPr>
      <w:r>
        <w:rPr>
          <w:rFonts w:hint="eastAsia"/>
          <w:sz w:val="36"/>
          <w:szCs w:val="36"/>
        </w:rPr>
        <w:fldChar w:fldCharType="begin"/>
      </w:r>
      <w:r>
        <w:rPr>
          <w:rFonts w:hint="eastAsia"/>
          <w:sz w:val="36"/>
          <w:szCs w:val="36"/>
        </w:rPr>
        <w:instrText xml:space="preserve">TOC \o "1-3" \h \u </w:instrText>
      </w:r>
      <w:r>
        <w:rPr>
          <w:rFonts w:hint="eastAsia"/>
          <w:sz w:val="36"/>
          <w:szCs w:val="36"/>
        </w:rPr>
        <w:fldChar w:fldCharType="separate"/>
      </w:r>
      <w:r>
        <w:rPr/>
        <w:fldChar w:fldCharType="begin"/>
      </w:r>
      <w:r>
        <w:instrText xml:space="preserve"> HYPERLINK \l "_Toc71707181" </w:instrText>
      </w:r>
      <w:r>
        <w:rPr/>
        <w:fldChar w:fldCharType="separate"/>
      </w:r>
      <w:r>
        <w:rPr>
          <w:rStyle w:val="style85"/>
          <w:noProof/>
        </w:rPr>
        <w:t>目录</w:t>
      </w:r>
      <w:r>
        <w:rPr>
          <w:noProof/>
        </w:rPr>
        <w:tab/>
      </w:r>
      <w:r>
        <w:rPr>
          <w:noProof/>
        </w:rPr>
        <w:fldChar w:fldCharType="begin"/>
      </w:r>
      <w:r>
        <w:rPr>
          <w:noProof/>
        </w:rPr>
        <w:instrText xml:space="preserve"> PAGEREF _Toc71707181 \h </w:instrText>
      </w:r>
      <w:r>
        <w:rPr>
          <w:noProof/>
        </w:rPr>
        <w:fldChar w:fldCharType="separate"/>
      </w:r>
      <w:r>
        <w:rPr>
          <w:noProof/>
        </w:rPr>
        <w:t>1</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"_Toc71707182" </w:instrText>
      </w:r>
      <w:r>
        <w:rPr/>
        <w:fldChar w:fldCharType="separate"/>
      </w:r>
      <w:r>
        <w:rPr>
          <w:rStyle w:val="style85"/>
          <w:noProof/>
        </w:rPr>
        <w:t>关于规范开展志愿服务活动的通知</w:t>
      </w:r>
      <w:r>
        <w:rPr>
          <w:noProof/>
        </w:rPr>
        <w:tab/>
      </w:r>
      <w:r>
        <w:rPr>
          <w:noProof/>
        </w:rPr>
        <w:fldChar w:fldCharType="begin"/>
      </w:r>
      <w:r>
        <w:rPr>
          <w:noProof/>
        </w:rPr>
        <w:instrText xml:space="preserve"> PAGEREF _Toc71707182 \h </w:instrText>
      </w:r>
      <w:r>
        <w:rPr>
          <w:noProof/>
        </w:rPr>
        <w:fldChar w:fldCharType="separate"/>
      </w:r>
      <w:r>
        <w:rPr>
          <w:noProof/>
        </w:rPr>
        <w:t>1</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"_Toc71707183" </w:instrText>
      </w:r>
      <w:r>
        <w:rPr/>
        <w:fldChar w:fldCharType="separate"/>
      </w:r>
      <w:r>
        <w:rPr>
          <w:rStyle w:val="style85"/>
          <w:rFonts w:ascii="宋体" w:cs="宋体" w:eastAsia="宋体" w:hAnsi="宋体"/>
          <w:noProof/>
        </w:rPr>
        <w:t>一、易班志愿服务活动及志愿时长申请</w:t>
      </w:r>
      <w:r>
        <w:rPr>
          <w:noProof/>
        </w:rPr>
        <w:tab/>
      </w:r>
      <w:r>
        <w:rPr>
          <w:noProof/>
        </w:rPr>
        <w:fldChar w:fldCharType="begin"/>
      </w:r>
      <w:r>
        <w:rPr>
          <w:noProof/>
        </w:rPr>
        <w:instrText xml:space="preserve"> PAGEREF _Toc71707183 \h </w:instrText>
      </w:r>
      <w:r>
        <w:rPr>
          <w:noProof/>
        </w:rPr>
        <w:fldChar w:fldCharType="separate"/>
      </w:r>
      <w:r>
        <w:rPr>
          <w:noProof/>
        </w:rPr>
        <w:t>1</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"_Toc71707184" </w:instrText>
      </w:r>
      <w:r>
        <w:rPr/>
        <w:fldChar w:fldCharType="separate"/>
      </w:r>
      <w:r>
        <w:rPr>
          <w:rStyle w:val="style85"/>
          <w:rFonts w:ascii="宋体" w:hAnsi="宋体"/>
          <w:noProof/>
        </w:rPr>
        <w:t>1、志愿服务活动申请</w:t>
      </w:r>
      <w:r>
        <w:rPr>
          <w:noProof/>
        </w:rPr>
        <w:tab/>
      </w:r>
      <w:r>
        <w:rPr>
          <w:noProof/>
        </w:rPr>
        <w:fldChar w:fldCharType="begin"/>
      </w:r>
      <w:r>
        <w:rPr>
          <w:noProof/>
        </w:rPr>
        <w:instrText xml:space="preserve"> PAGEREF _Toc71707184 \h </w:instrText>
      </w:r>
      <w:r>
        <w:rPr>
          <w:noProof/>
        </w:rPr>
        <w:fldChar w:fldCharType="separate"/>
      </w:r>
      <w:r>
        <w:rPr>
          <w:noProof/>
        </w:rPr>
        <w:t>1</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"_Toc71707185" </w:instrText>
      </w:r>
      <w:r>
        <w:rPr/>
        <w:fldChar w:fldCharType="separate"/>
      </w:r>
      <w:r>
        <w:rPr>
          <w:rStyle w:val="style85"/>
          <w:rFonts w:ascii="宋体" w:hAnsi="宋体"/>
          <w:noProof/>
        </w:rPr>
        <w:t>2、志愿服务时长申请</w:t>
      </w:r>
      <w:r>
        <w:rPr>
          <w:noProof/>
        </w:rPr>
        <w:tab/>
      </w:r>
      <w:r>
        <w:rPr>
          <w:noProof/>
        </w:rPr>
        <w:fldChar w:fldCharType="begin"/>
      </w:r>
      <w:r>
        <w:rPr>
          <w:noProof/>
        </w:rPr>
        <w:instrText xml:space="preserve"> PAGEREF _Toc71707185 \h </w:instrText>
      </w:r>
      <w:r>
        <w:rPr>
          <w:noProof/>
        </w:rPr>
        <w:fldChar w:fldCharType="separate"/>
      </w:r>
      <w:r>
        <w:rPr>
          <w:noProof/>
        </w:rPr>
        <w:t>2</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"_Toc71707186" </w:instrText>
      </w:r>
      <w:r>
        <w:rPr/>
        <w:fldChar w:fldCharType="separate"/>
      </w:r>
      <w:r>
        <w:rPr>
          <w:rStyle w:val="style85"/>
          <w:rFonts w:ascii="宋体" w:hAnsi="宋体"/>
          <w:noProof/>
        </w:rPr>
        <w:t>3、易班使用注意事项</w:t>
      </w:r>
      <w:r>
        <w:rPr>
          <w:noProof/>
        </w:rPr>
        <w:tab/>
      </w:r>
      <w:r>
        <w:rPr>
          <w:noProof/>
        </w:rPr>
        <w:fldChar w:fldCharType="begin"/>
      </w:r>
      <w:r>
        <w:rPr>
          <w:noProof/>
        </w:rPr>
        <w:instrText xml:space="preserve"> PAGEREF _Toc71707186 \h </w:instrText>
      </w:r>
      <w:r>
        <w:rPr>
          <w:noProof/>
        </w:rPr>
        <w:fldChar w:fldCharType="separate"/>
      </w:r>
      <w:r>
        <w:rPr>
          <w:noProof/>
        </w:rPr>
        <w:t>3</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"_Toc71707187" </w:instrText>
      </w:r>
      <w:r>
        <w:rPr/>
        <w:fldChar w:fldCharType="separate"/>
      </w:r>
      <w:r>
        <w:rPr>
          <w:rStyle w:val="style85"/>
          <w:rFonts w:ascii="宋体" w:hAnsi="宋体"/>
          <w:noProof/>
        </w:rPr>
        <w:t>二、到梦空间活动发布流程</w:t>
      </w:r>
      <w:r>
        <w:rPr>
          <w:noProof/>
        </w:rPr>
        <w:tab/>
      </w:r>
      <w:r>
        <w:rPr>
          <w:noProof/>
        </w:rPr>
        <w:fldChar w:fldCharType="begin"/>
      </w:r>
      <w:r>
        <w:rPr>
          <w:noProof/>
        </w:rPr>
        <w:instrText xml:space="preserve"> PAGEREF _Toc71707187 \h </w:instrText>
      </w:r>
      <w:r>
        <w:rPr>
          <w:noProof/>
        </w:rPr>
        <w:fldChar w:fldCharType="separate"/>
      </w:r>
      <w:r>
        <w:rPr>
          <w:noProof/>
        </w:rPr>
        <w:t>3</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"_Toc71707188" </w:instrText>
      </w:r>
      <w:r>
        <w:rPr/>
        <w:fldChar w:fldCharType="separate"/>
      </w:r>
      <w:r>
        <w:rPr>
          <w:rStyle w:val="style85"/>
          <w:rFonts w:ascii="宋体" w:cs="宋体" w:hAnsi="宋体"/>
          <w:noProof/>
        </w:rPr>
        <w:t>1、活动通知发布、审核与宣传</w:t>
      </w:r>
      <w:r>
        <w:rPr>
          <w:noProof/>
        </w:rPr>
        <w:tab/>
      </w:r>
      <w:r>
        <w:rPr>
          <w:noProof/>
        </w:rPr>
        <w:fldChar w:fldCharType="begin"/>
      </w:r>
      <w:r>
        <w:rPr>
          <w:noProof/>
        </w:rPr>
        <w:instrText xml:space="preserve"> PAGEREF _Toc71707188 \h </w:instrText>
      </w:r>
      <w:r>
        <w:rPr>
          <w:noProof/>
        </w:rPr>
        <w:fldChar w:fldCharType="separate"/>
      </w:r>
      <w:r>
        <w:rPr>
          <w:noProof/>
        </w:rPr>
        <w:t>3</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"_Toc71707189" </w:instrText>
      </w:r>
      <w:r>
        <w:rPr/>
        <w:fldChar w:fldCharType="separate"/>
      </w:r>
      <w:r>
        <w:rPr>
          <w:rStyle w:val="style85"/>
          <w:rFonts w:ascii="宋体" w:cs="宋体" w:hAnsi="宋体"/>
          <w:noProof/>
        </w:rPr>
        <w:t>2、志愿者报名、签到、参加活动</w:t>
      </w:r>
      <w:r>
        <w:rPr>
          <w:noProof/>
        </w:rPr>
        <w:tab/>
      </w:r>
      <w:r>
        <w:rPr>
          <w:noProof/>
        </w:rPr>
        <w:fldChar w:fldCharType="begin"/>
      </w:r>
      <w:r>
        <w:rPr>
          <w:noProof/>
        </w:rPr>
        <w:instrText xml:space="preserve"> PAGEREF _Toc71707189 \h </w:instrText>
      </w:r>
      <w:r>
        <w:rPr>
          <w:noProof/>
        </w:rPr>
        <w:fldChar w:fldCharType="separate"/>
      </w:r>
      <w:r>
        <w:rPr>
          <w:noProof/>
        </w:rPr>
        <w:t>3</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"_Toc71707190" </w:instrText>
      </w:r>
      <w:r>
        <w:rPr/>
        <w:fldChar w:fldCharType="separate"/>
      </w:r>
      <w:r>
        <w:rPr>
          <w:rStyle w:val="style85"/>
          <w:rFonts w:ascii="宋体" w:cs="宋体" w:hAnsi="宋体"/>
          <w:noProof/>
        </w:rPr>
        <w:t>3、活动签到</w:t>
      </w:r>
      <w:r>
        <w:rPr>
          <w:noProof/>
        </w:rPr>
        <w:tab/>
      </w:r>
      <w:r>
        <w:rPr>
          <w:noProof/>
        </w:rPr>
        <w:fldChar w:fldCharType="begin"/>
      </w:r>
      <w:r>
        <w:rPr>
          <w:noProof/>
        </w:rPr>
        <w:instrText xml:space="preserve"> PAGEREF _Toc71707190 \h </w:instrText>
      </w:r>
      <w:r>
        <w:rPr>
          <w:noProof/>
        </w:rPr>
        <w:fldChar w:fldCharType="separate"/>
      </w:r>
      <w:r>
        <w:rPr>
          <w:noProof/>
        </w:rPr>
        <w:t>4</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"_Toc71707191" </w:instrText>
      </w:r>
      <w:r>
        <w:rPr/>
        <w:fldChar w:fldCharType="separate"/>
      </w:r>
      <w:r>
        <w:rPr>
          <w:rStyle w:val="style85"/>
          <w:rFonts w:ascii="宋体" w:cs="宋体" w:hAnsi="宋体"/>
          <w:noProof/>
        </w:rPr>
        <w:t>4、到梦空间使用注意事项</w:t>
      </w:r>
      <w:r>
        <w:rPr>
          <w:noProof/>
        </w:rPr>
        <w:tab/>
      </w:r>
      <w:r>
        <w:rPr>
          <w:noProof/>
        </w:rPr>
        <w:fldChar w:fldCharType="begin"/>
      </w:r>
      <w:r>
        <w:rPr>
          <w:noProof/>
        </w:rPr>
        <w:instrText xml:space="preserve"> PAGEREF _Toc71707191 \h </w:instrText>
      </w:r>
      <w:r>
        <w:rPr>
          <w:noProof/>
        </w:rPr>
        <w:fldChar w:fldCharType="separate"/>
      </w:r>
      <w:r>
        <w:rPr>
          <w:noProof/>
        </w:rPr>
        <w:t>4</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"_Toc71707192" </w:instrText>
      </w:r>
      <w:r>
        <w:rPr/>
        <w:fldChar w:fldCharType="separate"/>
      </w:r>
      <w:r>
        <w:rPr>
          <w:rStyle w:val="style85"/>
          <w:noProof/>
        </w:rPr>
        <w:t>三、特殊情况活动申请流程</w:t>
      </w:r>
      <w:r>
        <w:rPr>
          <w:noProof/>
        </w:rPr>
        <w:tab/>
      </w:r>
      <w:r>
        <w:rPr>
          <w:noProof/>
        </w:rPr>
        <w:fldChar w:fldCharType="begin"/>
      </w:r>
      <w:r>
        <w:rPr>
          <w:noProof/>
        </w:rPr>
        <w:instrText xml:space="preserve"> PAGEREF _Toc71707192 \h </w:instrText>
      </w:r>
      <w:r>
        <w:rPr>
          <w:noProof/>
        </w:rPr>
        <w:fldChar w:fldCharType="separate"/>
      </w:r>
      <w:r>
        <w:rPr>
          <w:noProof/>
        </w:rPr>
        <w:t>4</w:t>
      </w:r>
      <w:r>
        <w:rPr>
          <w:noProof/>
        </w:rPr>
        <w:fldChar w:fldCharType="end"/>
      </w:r>
      <w:r>
        <w:rPr/>
        <w:fldChar w:fldCharType="end"/>
      </w:r>
    </w:p>
    <w:p>
      <w:pPr>
        <w:pStyle w:val="style19"/>
        <w:tabs>
          <w:tab w:val="right" w:leader="dot" w:pos="8296"/>
        </w:tabs>
        <w:rPr>
          <w:rFonts w:ascii="Calibri" w:cs="宋体" w:eastAsia="宋体" w:hAnsi="Calibri"/>
          <w:noProof/>
          <w:szCs w:val="22"/>
        </w:rPr>
      </w:pPr>
      <w:r>
        <w:rPr/>
        <w:fldChar w:fldCharType="begin"/>
      </w:r>
      <w:r>
        <w:instrText xml:space="preserve"> HYPERLINK \l "_Toc71707193" </w:instrText>
      </w:r>
      <w:r>
        <w:rPr/>
        <w:fldChar w:fldCharType="separate"/>
      </w:r>
      <w:r>
        <w:rPr>
          <w:rStyle w:val="style85"/>
          <w:noProof/>
        </w:rPr>
        <w:t>四、志愿活动加分细则</w:t>
      </w:r>
      <w:r>
        <w:rPr>
          <w:noProof/>
        </w:rPr>
        <w:tab/>
      </w:r>
      <w:r>
        <w:rPr>
          <w:noProof/>
        </w:rPr>
        <w:fldChar w:fldCharType="begin"/>
      </w:r>
      <w:r>
        <w:rPr>
          <w:noProof/>
        </w:rPr>
        <w:instrText xml:space="preserve"> PAGEREF _Toc71707193 \h </w:instrText>
      </w:r>
      <w:r>
        <w:rPr>
          <w:noProof/>
        </w:rPr>
        <w:fldChar w:fldCharType="separate"/>
      </w:r>
      <w:r>
        <w:rPr>
          <w:noProof/>
        </w:rPr>
        <w:t>4</w:t>
      </w:r>
      <w:r>
        <w:rPr>
          <w:noProof/>
        </w:rPr>
        <w:fldChar w:fldCharType="end"/>
      </w:r>
      <w:r>
        <w:rPr/>
        <w:fldChar w:fldCharType="end"/>
      </w:r>
    </w:p>
    <w:p>
      <w:pPr>
        <w:pStyle w:val="style0"/>
        <w:jc w:val="center"/>
        <w:rPr>
          <w:sz w:val="36"/>
          <w:szCs w:val="36"/>
        </w:rPr>
        <w:sectPr>
          <w:footerReference w:type="default" r:id="rId4"/>
          <w:pgSz w:w="11906" w:h="16838" w:orient="portrait"/>
          <w:pgMar w:top="1440" w:right="1800" w:bottom="1440" w:left="1800" w:header="851" w:footer="992" w:gutter="0"/>
          <w:pgNumType w:start="1"/>
          <w:cols w:space="425"/>
          <w:docGrid w:type="lines" w:linePitch="312"/>
        </w:sectPr>
      </w:pPr>
      <w:r>
        <w:rPr>
          <w:rFonts w:hint="eastAsia"/>
          <w:sz w:val="36"/>
          <w:szCs w:val="36"/>
        </w:rPr>
        <w:fldChar w:fldCharType="end"/>
      </w:r>
    </w:p>
    <w:bookmarkStart w:id="2" w:name="_Toc71707182"/>
    <w:p>
      <w:pPr>
        <w:pStyle w:val="style1"/>
        <w:jc w:val="center"/>
        <w:rPr>
          <w:rFonts w:ascii="黑体" w:eastAsia="黑体" w:hAnsi="黑体"/>
          <w:szCs w:val="30"/>
        </w:rPr>
      </w:pPr>
      <w:r>
        <w:rPr>
          <w:rFonts w:hint="eastAsia"/>
        </w:rPr>
        <w:t>关于规范开展志愿服务活动的</w:t>
      </w:r>
      <w:r>
        <w:t>通知</w:t>
      </w:r>
      <w:bookmarkEnd w:id="1"/>
      <w:bookmarkEnd w:id="2"/>
    </w:p>
    <w:p>
      <w:pPr>
        <w:pStyle w:val="style0"/>
        <w:ind w:firstLine="420"/>
        <w:rPr/>
      </w:pPr>
      <w:r>
        <w:rPr>
          <w:rFonts w:cs="宋体" w:hint="eastAsia"/>
        </w:rPr>
        <w:t>为进一步深化教育综合改革，全面实施素质教育，并全面贯彻落实我校本科生综合素质测评办法对在校学生参与志愿服务活动的要求，严格规范全校志愿服务学时的发放</w:t>
      </w:r>
      <w:r>
        <w:rPr>
          <w:rFonts w:cs="宋体" w:hint="eastAsia"/>
        </w:rPr>
        <w:t>，</w:t>
      </w:r>
      <w:r>
        <w:rPr>
          <w:rFonts w:cs="宋体" w:hint="eastAsia"/>
        </w:rPr>
        <w:t>校团委志愿服务与社会实践部</w:t>
      </w:r>
      <w:r>
        <w:rPr>
          <w:rFonts w:hint="eastAsia"/>
        </w:rPr>
        <w:t>将“易班</w:t>
      </w:r>
      <w:r>
        <w:rPr>
          <w:rFonts w:hint="eastAsia"/>
        </w:rPr>
        <w:t>A</w:t>
      </w:r>
      <w:r>
        <w:t>PP</w:t>
      </w:r>
      <w:r>
        <w:rPr>
          <w:rFonts w:hint="eastAsia"/>
        </w:rPr>
        <w:t>”</w:t>
      </w:r>
      <w:r>
        <w:t>作为</w:t>
      </w:r>
      <w:r>
        <w:rPr>
          <w:rFonts w:hint="eastAsia"/>
        </w:rPr>
        <w:t>各</w:t>
      </w:r>
      <w:r>
        <w:rPr>
          <w:rFonts w:hint="eastAsia"/>
        </w:rPr>
        <w:t>级</w:t>
      </w:r>
      <w:r>
        <w:rPr>
          <w:rFonts w:hint="eastAsia"/>
        </w:rPr>
        <w:t>志愿组织</w:t>
      </w:r>
      <w:r>
        <w:rPr>
          <w:rFonts w:hint="eastAsia"/>
        </w:rPr>
        <w:t>申请并在校团委</w:t>
      </w:r>
      <w:r>
        <w:t>备案志愿</w:t>
      </w:r>
      <w:r>
        <w:rPr>
          <w:rFonts w:hint="eastAsia"/>
        </w:rPr>
        <w:t>服务</w:t>
      </w:r>
      <w:r>
        <w:t>活动</w:t>
      </w:r>
      <w:r>
        <w:rPr>
          <w:rFonts w:hint="eastAsia"/>
        </w:rPr>
        <w:t>、各在校同学做完志愿活动后申请志愿学分</w:t>
      </w:r>
      <w:r>
        <w:t>的</w:t>
      </w:r>
      <w:r>
        <w:rPr>
          <w:rFonts w:hint="eastAsia"/>
        </w:rPr>
        <w:t>主要</w:t>
      </w:r>
      <w:r>
        <w:t>途径</w:t>
      </w:r>
      <w:r>
        <w:rPr>
          <w:rFonts w:hint="eastAsia"/>
        </w:rPr>
        <w:t>；</w:t>
      </w:r>
      <w:r>
        <w:rPr>
          <w:rFonts w:hint="eastAsia"/>
        </w:rPr>
        <w:t>将“到梦</w:t>
      </w:r>
      <w:r>
        <w:t>空间</w:t>
      </w:r>
      <w:r>
        <w:rPr>
          <w:rFonts w:hint="eastAsia"/>
        </w:rPr>
        <w:t>”</w:t>
      </w:r>
      <w:r>
        <w:t>作为</w:t>
      </w:r>
      <w:r>
        <w:rPr>
          <w:rFonts w:hint="eastAsia"/>
        </w:rPr>
        <w:t>各</w:t>
      </w:r>
      <w:r>
        <w:rPr>
          <w:rFonts w:hint="eastAsia"/>
        </w:rPr>
        <w:t>级</w:t>
      </w:r>
      <w:r>
        <w:rPr>
          <w:rFonts w:hint="eastAsia"/>
        </w:rPr>
        <w:t>志愿组织</w:t>
      </w:r>
      <w:r>
        <w:t>开展记录志愿</w:t>
      </w:r>
      <w:r>
        <w:rPr>
          <w:rFonts w:hint="eastAsia"/>
        </w:rPr>
        <w:t>服务</w:t>
      </w:r>
      <w:r>
        <w:t>活动</w:t>
      </w:r>
      <w:r>
        <w:rPr>
          <w:rFonts w:hint="eastAsia"/>
        </w:rPr>
        <w:t>、各在校同学报名志愿活动</w:t>
      </w:r>
      <w:r>
        <w:t>的</w:t>
      </w:r>
      <w:r>
        <w:rPr>
          <w:rFonts w:hint="eastAsia"/>
        </w:rPr>
        <w:t>主要</w:t>
      </w:r>
      <w:r>
        <w:t>途径</w:t>
      </w:r>
      <w:r>
        <w:rPr>
          <w:rFonts w:hint="eastAsia"/>
        </w:rPr>
        <w:t>，现将相关规范</w:t>
      </w:r>
      <w:r>
        <w:t>流程</w:t>
      </w:r>
      <w:r>
        <w:rPr>
          <w:rFonts w:hint="eastAsia"/>
        </w:rPr>
        <w:t>向全校各</w:t>
      </w:r>
      <w:r>
        <w:rPr>
          <w:rFonts w:hint="eastAsia"/>
        </w:rPr>
        <w:t>级志愿</w:t>
      </w:r>
      <w:r>
        <w:rPr>
          <w:rFonts w:hint="eastAsia"/>
        </w:rPr>
        <w:t>组织</w:t>
      </w:r>
      <w:r>
        <w:rPr>
          <w:rFonts w:hint="eastAsia"/>
        </w:rPr>
        <w:t>、团队</w:t>
      </w:r>
      <w:r>
        <w:rPr>
          <w:rFonts w:hint="eastAsia"/>
        </w:rPr>
        <w:t>及个人</w:t>
      </w:r>
      <w:r>
        <w:t>说明。</w:t>
      </w:r>
      <w:r>
        <w:rPr>
          <w:rFonts w:hint="eastAsia"/>
        </w:rPr>
        <w:t>具体内容如下：</w:t>
      </w:r>
    </w:p>
    <w:bookmarkStart w:id="3" w:name="_Toc3301"/>
    <w:bookmarkStart w:id="4" w:name="_Toc71707183"/>
    <w:bookmarkStart w:id="5" w:name="_Toc8390"/>
    <w:p>
      <w:pPr>
        <w:pStyle w:val="style1"/>
        <w:spacing w:before="0" w:after="0" w:lineRule="auto" w:line="360"/>
        <w:rPr>
          <w:szCs w:val="28"/>
        </w:rPr>
      </w:pPr>
      <w:r>
        <w:rPr>
          <w:noProof/>
        </w:rPr>
        <w:drawing>
          <wp:anchor distT="0" distB="0" distL="0" distR="0" simplePos="false" relativeHeight="7" behindDoc="true" locked="false" layoutInCell="true" allowOverlap="true">
            <wp:simplePos x="0" y="0"/>
            <wp:positionH relativeFrom="page">
              <wp:posOffset>1028073</wp:posOffset>
            </wp:positionH>
            <wp:positionV relativeFrom="page">
              <wp:posOffset>3135632</wp:posOffset>
            </wp:positionV>
            <wp:extent cx="5271770" cy="5271769"/>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lum bright="70000" contrast="-70000"/>
                    </a:blip>
                    <a:srcRect l="0" t="0" r="0" b="0"/>
                    <a:stretch/>
                  </pic:blipFill>
                  <pic:spPr>
                    <a:xfrm rot="0">
                      <a:off x="0" y="0"/>
                      <a:ext cx="5271770" cy="5271769"/>
                    </a:xfrm>
                    <a:prstGeom prst="rect"/>
                    <a:ln>
                      <a:noFill/>
                    </a:ln>
                  </pic:spPr>
                </pic:pic>
              </a:graphicData>
            </a:graphic>
          </wp:anchor>
        </w:drawing>
      </w:r>
      <w:r>
        <w:rPr>
          <w:rFonts w:ascii="宋体" w:cs="宋体" w:eastAsia="宋体" w:hAnsi="宋体" w:hint="eastAsia"/>
          <w:sz w:val="28"/>
          <w:szCs w:val="28"/>
        </w:rPr>
        <w:t>一、易班志愿服务活动及志愿时长申请</w:t>
      </w:r>
      <w:bookmarkEnd w:id="3"/>
      <w:bookmarkEnd w:id="4"/>
    </w:p>
    <w:bookmarkStart w:id="6" w:name="_Toc16600"/>
    <w:bookmarkStart w:id="7" w:name="_Toc71707184"/>
    <w:p>
      <w:pPr>
        <w:pStyle w:val="style0"/>
        <w:spacing w:lineRule="auto" w:line="360"/>
        <w:ind w:firstLine="482" w:firstLineChars="200"/>
        <w:jc w:val="left"/>
        <w:outlineLvl w:val="0"/>
        <w:rPr>
          <w:rFonts w:ascii="宋体" w:hAnsi="宋体"/>
          <w:b/>
          <w:sz w:val="24"/>
          <w:szCs w:val="24"/>
        </w:rPr>
      </w:pPr>
      <w:r>
        <w:rPr>
          <w:rFonts w:ascii="宋体" w:hAnsi="宋体" w:hint="eastAsia"/>
          <w:b/>
          <w:sz w:val="24"/>
          <w:szCs w:val="24"/>
        </w:rPr>
        <w:t>1、志愿服务活动申请</w:t>
      </w:r>
      <w:bookmarkEnd w:id="5"/>
      <w:bookmarkEnd w:id="6"/>
      <w:bookmarkEnd w:id="7"/>
    </w:p>
    <w:p>
      <w:pPr>
        <w:pStyle w:val="style0"/>
        <w:ind w:firstLine="420"/>
        <w:rPr/>
      </w:pPr>
      <w:r>
        <w:rPr>
          <w:rFonts w:hint="eastAsia"/>
        </w:rPr>
        <w:t>（</w:t>
      </w:r>
      <w:r>
        <w:rPr>
          <w:rFonts w:hint="eastAsia"/>
        </w:rPr>
        <w:t>1</w:t>
      </w:r>
      <w:r>
        <w:rPr>
          <w:rFonts w:hint="eastAsia"/>
        </w:rPr>
        <w:t>）活动申请：开展志愿活动的相关学生</w:t>
      </w:r>
      <w:r>
        <w:t>组织负责人请</w:t>
      </w:r>
      <w:r>
        <w:rPr>
          <w:rFonts w:hint="eastAsia"/>
        </w:rPr>
        <w:t>使用本人账号登录到易班</w:t>
      </w:r>
      <w:r>
        <w:rPr>
          <w:rFonts w:hint="eastAsia"/>
        </w:rPr>
        <w:t>HIT</w:t>
      </w:r>
      <w:r>
        <w:rPr>
          <w:rFonts w:hint="eastAsia"/>
        </w:rPr>
        <w:t>进行志愿服务活动的申请，并配图活动申请书电子版截图；</w:t>
      </w:r>
    </w:p>
    <w:p>
      <w:pPr>
        <w:pStyle w:val="style0"/>
        <w:spacing w:lineRule="auto" w:line="360"/>
        <w:ind w:firstLine="240" w:firstLineChars="100"/>
        <w:jc w:val="left"/>
        <w:rPr>
          <w:rFonts w:ascii="宋体" w:hAnsi="宋体"/>
          <w:sz w:val="24"/>
          <w:szCs w:val="24"/>
        </w:rPr>
      </w:pPr>
      <w:r>
        <w:rPr>
          <w:rFonts w:ascii="宋体" w:hAnsi="宋体"/>
          <w:noProof/>
          <w:sz w:val="24"/>
          <w:szCs w:val="24"/>
        </w:rPr>
        <w:drawing>
          <wp:anchor distT="0" distB="0" distL="0" distR="0" simplePos="false" relativeHeight="4" behindDoc="false" locked="false" layoutInCell="true" allowOverlap="true">
            <wp:simplePos x="0" y="0"/>
            <wp:positionH relativeFrom="column">
              <wp:posOffset>3155587</wp:posOffset>
            </wp:positionH>
            <wp:positionV relativeFrom="paragraph">
              <wp:posOffset>50891</wp:posOffset>
            </wp:positionV>
            <wp:extent cx="1814194" cy="3817620"/>
            <wp:effectExtent l="0" t="0" r="0" b="0"/>
            <wp:wrapNone/>
            <wp:docPr id="1027" name="图片 10" descr="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0"/>
                    <pic:cNvPicPr/>
                  </pic:nvPicPr>
                  <pic:blipFill>
                    <a:blip r:embed="rId5" cstate="print"/>
                    <a:srcRect l="0" t="0" r="0" b="0"/>
                    <a:stretch/>
                  </pic:blipFill>
                  <pic:spPr>
                    <a:xfrm rot="0">
                      <a:off x="0" y="0"/>
                      <a:ext cx="1814194" cy="3817620"/>
                    </a:xfrm>
                    <a:prstGeom prst="rect"/>
                  </pic:spPr>
                </pic:pic>
              </a:graphicData>
            </a:graphic>
          </wp:anchor>
        </w:drawing>
      </w:r>
      <w:r>
        <w:rPr>
          <w:rFonts w:ascii="宋体" w:hAnsi="宋体" w:hint="eastAsia"/>
          <w:noProof/>
          <w:sz w:val="24"/>
          <w:szCs w:val="24"/>
        </w:rPr>
        <w:drawing>
          <wp:anchor distT="0" distB="0" distL="0" distR="0" simplePos="false" relativeHeight="3" behindDoc="false" locked="false" layoutInCell="true" allowOverlap="true">
            <wp:simplePos x="0" y="0"/>
            <wp:positionH relativeFrom="column">
              <wp:posOffset>0</wp:posOffset>
            </wp:positionH>
            <wp:positionV relativeFrom="paragraph">
              <wp:posOffset>50800</wp:posOffset>
            </wp:positionV>
            <wp:extent cx="1816100" cy="3651885"/>
            <wp:effectExtent l="0" t="0" r="0" b="5715"/>
            <wp:wrapNone/>
            <wp:docPr id="1028" name="图片 9" descr="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6" cstate="print"/>
                    <a:srcRect l="0" t="0" r="0" b="0"/>
                    <a:stretch/>
                  </pic:blipFill>
                  <pic:spPr>
                    <a:xfrm rot="0">
                      <a:off x="0" y="0"/>
                      <a:ext cx="1816100" cy="3651885"/>
                    </a:xfrm>
                    <a:prstGeom prst="rect"/>
                  </pic:spPr>
                </pic:pic>
              </a:graphicData>
            </a:graphic>
          </wp:anchor>
        </w:drawing>
      </w:r>
      <w:r>
        <w:rPr>
          <w:rFonts w:ascii="宋体" w:hAnsi="宋体" w:hint="eastAsia"/>
          <w:sz w:val="24"/>
          <w:szCs w:val="24"/>
        </w:rPr>
        <w:t xml:space="preserve">    </w:t>
      </w:r>
    </w:p>
    <w:p>
      <w:pPr>
        <w:pStyle w:val="style0"/>
        <w:spacing w:lineRule="auto" w:line="360"/>
        <w:ind w:firstLine="480" w:firstLineChars="200"/>
        <w:jc w:val="left"/>
        <w:rPr>
          <w:rFonts w:ascii="宋体" w:hAnsi="宋体"/>
          <w:sz w:val="24"/>
          <w:szCs w:val="24"/>
        </w:rPr>
        <w:sectPr>
          <w:footerReference w:type="default" r:id="rId7"/>
          <w:pgSz w:w="11906" w:h="16838" w:orient="portrait"/>
          <w:pgMar w:top="1440" w:right="1800" w:bottom="1440" w:left="1800" w:header="851" w:footer="992" w:gutter="0"/>
          <w:pgNumType w:start="1"/>
          <w:cols w:space="425"/>
          <w:docGrid w:type="lines" w:linePitch="312"/>
        </w:sectPr>
      </w:pPr>
    </w:p>
    <w:p>
      <w:pPr>
        <w:pStyle w:val="style0"/>
        <w:ind w:firstLine="420"/>
        <w:rPr/>
      </w:pPr>
      <w:r>
        <w:rPr>
          <w:rFonts w:hint="eastAsia"/>
        </w:rPr>
        <w:t>（</w:t>
      </w:r>
      <w:r>
        <w:rPr>
          <w:rFonts w:hint="eastAsia"/>
        </w:rPr>
        <w:t>2</w:t>
      </w:r>
      <w:r>
        <w:rPr>
          <w:rFonts w:hint="eastAsia"/>
        </w:rPr>
        <w:t>）活动申请第一阶段审核：提交申请后，由指导老师进行活动审核；通知符合相关要求，则审核通过，</w:t>
      </w:r>
      <w:r>
        <w:t>可以</w:t>
      </w:r>
      <w:r>
        <w:rPr>
          <w:rFonts w:hint="eastAsia"/>
        </w:rPr>
        <w:t>开展</w:t>
      </w:r>
      <w:r>
        <w:t>后续工作</w:t>
      </w:r>
      <w:r>
        <w:rPr>
          <w:rFonts w:hint="eastAsia"/>
        </w:rPr>
        <w:t>；如出现发布</w:t>
      </w:r>
      <w:r>
        <w:t>内容</w:t>
      </w:r>
      <w:r>
        <w:rPr>
          <w:rFonts w:hint="eastAsia"/>
        </w:rPr>
        <w:t>填写不规范等情况，则予以驳回，进行改正；</w:t>
      </w:r>
    </w:p>
    <w:p>
      <w:pPr>
        <w:pStyle w:val="style0"/>
        <w:ind w:firstLine="420"/>
        <w:rPr/>
      </w:pPr>
      <w:r>
        <w:rPr>
          <w:rFonts w:hint="eastAsia"/>
        </w:rPr>
        <w:t>（</w:t>
      </w:r>
      <w:r>
        <w:rPr>
          <w:rFonts w:hint="eastAsia"/>
        </w:rPr>
        <w:t>3</w:t>
      </w:r>
      <w:r>
        <w:rPr>
          <w:rFonts w:hint="eastAsia"/>
        </w:rPr>
        <w:t>）活动申请第二阶段审核：</w:t>
      </w:r>
      <w:r>
        <w:rPr>
          <w:rFonts w:hint="eastAsia"/>
        </w:rPr>
        <w:t>第一阶段审核通过后，进行第二阶段审核，</w:t>
      </w:r>
      <w:r>
        <w:rPr>
          <w:rFonts w:hint="eastAsia"/>
        </w:rPr>
        <w:t>青年志愿者协会下属二级社团申请的活动</w:t>
      </w:r>
      <w:r>
        <w:rPr>
          <w:rFonts w:hint="eastAsia"/>
        </w:rPr>
        <w:t>由</w:t>
      </w:r>
      <w:r>
        <w:rPr>
          <w:rFonts w:hint="eastAsia"/>
          <w:bCs/>
        </w:rPr>
        <w:t>校团委志愿服务与社会实践部负责审核；符合相关要求，则审核通过，</w:t>
      </w:r>
      <w:r>
        <w:rPr>
          <w:bCs/>
        </w:rPr>
        <w:t>可以</w:t>
      </w:r>
      <w:r>
        <w:rPr>
          <w:rFonts w:hint="eastAsia"/>
          <w:bCs/>
        </w:rPr>
        <w:t>开展</w:t>
      </w:r>
      <w:r>
        <w:rPr>
          <w:bCs/>
        </w:rPr>
        <w:t>后续工作</w:t>
      </w:r>
      <w:r>
        <w:rPr>
          <w:rFonts w:hint="eastAsia"/>
          <w:bCs/>
        </w:rPr>
        <w:t>；如出现发布</w:t>
      </w:r>
      <w:r>
        <w:rPr>
          <w:bCs/>
        </w:rPr>
        <w:t>内容</w:t>
      </w:r>
      <w:r>
        <w:rPr>
          <w:rFonts w:hint="eastAsia"/>
          <w:bCs/>
        </w:rPr>
        <w:t>填写不规范等情况，则予以驳回，进行改正</w:t>
      </w:r>
      <w:r>
        <w:rPr>
          <w:rFonts w:hint="eastAsia"/>
          <w:bCs/>
        </w:rPr>
        <w:t>；</w:t>
      </w:r>
      <w:r>
        <w:rPr>
          <w:rFonts w:hint="eastAsia"/>
        </w:rPr>
        <w:t>各院系下属志愿服务组织申请的活动</w:t>
      </w:r>
      <w:r>
        <w:rPr>
          <w:rFonts w:hint="eastAsia"/>
        </w:rPr>
        <w:t>由</w:t>
      </w:r>
      <w:r>
        <w:rPr>
          <w:rFonts w:hint="eastAsia"/>
          <w:bCs/>
        </w:rPr>
        <w:t>各学院团委书记</w:t>
      </w:r>
      <w:r>
        <w:rPr>
          <w:rFonts w:hint="eastAsia"/>
          <w:bCs/>
        </w:rPr>
        <w:t>负责审核；符合相关要求，则审核通过，</w:t>
      </w:r>
      <w:r>
        <w:rPr>
          <w:bCs/>
        </w:rPr>
        <w:t>可以</w:t>
      </w:r>
      <w:r>
        <w:rPr>
          <w:rFonts w:hint="eastAsia"/>
          <w:bCs/>
        </w:rPr>
        <w:t>开展</w:t>
      </w:r>
      <w:r>
        <w:rPr>
          <w:bCs/>
        </w:rPr>
        <w:t>后续工作</w:t>
      </w:r>
      <w:r>
        <w:rPr>
          <w:rFonts w:hint="eastAsia"/>
          <w:bCs/>
        </w:rPr>
        <w:t>；如出现发布</w:t>
      </w:r>
      <w:r>
        <w:rPr>
          <w:bCs/>
        </w:rPr>
        <w:t>内容</w:t>
      </w:r>
      <w:r>
        <w:rPr>
          <w:rFonts w:hint="eastAsia"/>
          <w:bCs/>
        </w:rPr>
        <w:t>填写不规范等情况，则予以驳回，进行改正。</w:t>
      </w:r>
    </w:p>
    <w:bookmarkStart w:id="8" w:name="_Toc13097"/>
    <w:bookmarkStart w:id="9" w:name="_Toc25288"/>
    <w:bookmarkStart w:id="10" w:name="_Toc71707185"/>
    <w:p>
      <w:pPr>
        <w:pStyle w:val="style0"/>
        <w:spacing w:lineRule="auto" w:line="360"/>
        <w:ind w:firstLine="482" w:firstLineChars="200"/>
        <w:jc w:val="left"/>
        <w:outlineLvl w:val="0"/>
        <w:rPr>
          <w:rFonts w:ascii="宋体" w:hAnsi="宋体"/>
          <w:b/>
          <w:sz w:val="24"/>
          <w:szCs w:val="24"/>
        </w:rPr>
      </w:pPr>
      <w:r>
        <w:rPr>
          <w:rFonts w:ascii="宋体" w:hAnsi="宋体" w:hint="eastAsia"/>
          <w:b/>
          <w:sz w:val="24"/>
          <w:szCs w:val="24"/>
        </w:rPr>
        <w:t>2、志愿服务时长申请</w:t>
      </w:r>
      <w:bookmarkEnd w:id="8"/>
      <w:bookmarkEnd w:id="9"/>
      <w:bookmarkEnd w:id="10"/>
    </w:p>
    <w:p>
      <w:pPr>
        <w:pStyle w:val="style179"/>
        <w:numPr>
          <w:ilvl w:val="0"/>
          <w:numId w:val="1"/>
        </w:numPr>
        <w:ind w:firstLineChars="0"/>
        <w:rPr/>
      </w:pPr>
      <w:r>
        <w:rPr>
          <w:noProof/>
        </w:rPr>
        <w:drawing>
          <wp:anchor distT="0" distB="0" distL="0" distR="0" simplePos="false" relativeHeight="11" behindDoc="false" locked="false" layoutInCell="true" allowOverlap="true">
            <wp:simplePos x="0" y="0"/>
            <wp:positionH relativeFrom="column">
              <wp:posOffset>2819401</wp:posOffset>
            </wp:positionH>
            <wp:positionV relativeFrom="paragraph">
              <wp:posOffset>1348740</wp:posOffset>
            </wp:positionV>
            <wp:extent cx="2178866" cy="4234815"/>
            <wp:effectExtent l="0" t="0" r="0" b="0"/>
            <wp:wrapNone/>
            <wp:docPr id="1029" name="图片 12" descr="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12"/>
                    <pic:cNvPicPr/>
                  </pic:nvPicPr>
                  <pic:blipFill>
                    <a:blip r:embed="rId8" cstate="print"/>
                    <a:srcRect l="0" t="0" r="0" b="0"/>
                    <a:stretch/>
                  </pic:blipFill>
                  <pic:spPr>
                    <a:xfrm rot="0">
                      <a:off x="0" y="0"/>
                      <a:ext cx="2178866" cy="4234815"/>
                    </a:xfrm>
                    <a:prstGeom prst="rec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false" relativeHeight="10" behindDoc="false" locked="false" layoutInCell="true" allowOverlap="true">
            <wp:simplePos x="0" y="0"/>
            <wp:positionH relativeFrom="column">
              <wp:posOffset>0</wp:posOffset>
            </wp:positionH>
            <wp:positionV relativeFrom="paragraph">
              <wp:posOffset>1354183</wp:posOffset>
            </wp:positionV>
            <wp:extent cx="2166257" cy="4294505"/>
            <wp:effectExtent l="0" t="0" r="5715" b="0"/>
            <wp:wrapNone/>
            <wp:docPr id="1030" name="图片 11" descr="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11"/>
                    <pic:cNvPicPr/>
                  </pic:nvPicPr>
                  <pic:blipFill>
                    <a:blip r:embed="rId9" cstate="print"/>
                    <a:srcRect l="0" t="0" r="0" b="0"/>
                    <a:stretch/>
                  </pic:blipFill>
                  <pic:spPr>
                    <a:xfrm rot="0">
                      <a:off x="0" y="0"/>
                      <a:ext cx="2166257" cy="4294505"/>
                    </a:xfrm>
                    <a:prstGeom prst="rect"/>
                  </pic:spPr>
                </pic:pic>
              </a:graphicData>
            </a:graphic>
            <wp14:sizeRelH relativeFrom="margin">
              <wp14:pctWidth>0</wp14:pctWidth>
            </wp14:sizeRelH>
            <wp14:sizeRelV relativeFrom="margin">
              <wp14:pctHeight>0</wp14:pctHeight>
            </wp14:sizeRelV>
          </wp:anchor>
        </w:drawing>
      </w:r>
      <w:r>
        <w:rPr>
          <w:rFonts w:hint="eastAsia"/>
        </w:rPr>
        <w:t>志愿时长申请：每次志愿活动结束后，首先需要由活动负责人组织志愿者合影留恋</w:t>
      </w:r>
      <w:r>
        <w:rPr>
          <w:noProof/>
        </w:rPr>
        <w:drawing>
          <wp:anchor distT="0" distB="0" distL="0" distR="0" simplePos="false" relativeHeight="8" behindDoc="true" locked="false" layoutInCell="true" allowOverlap="true">
            <wp:simplePos x="0" y="0"/>
            <wp:positionH relativeFrom="page">
              <wp:posOffset>1358260</wp:posOffset>
            </wp:positionH>
            <wp:positionV relativeFrom="page">
              <wp:posOffset>3046730</wp:posOffset>
            </wp:positionV>
            <wp:extent cx="5271770" cy="5271770"/>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lum bright="70000" contrast="-70000"/>
                    </a:blip>
                    <a:srcRect l="0" t="0" r="0" b="0"/>
                    <a:stretch/>
                  </pic:blipFill>
                  <pic:spPr>
                    <a:xfrm rot="0">
                      <a:off x="0" y="0"/>
                      <a:ext cx="5271770" cy="5271770"/>
                    </a:xfrm>
                    <a:prstGeom prst="rect"/>
                    <a:ln>
                      <a:noFill/>
                    </a:ln>
                  </pic:spPr>
                </pic:pic>
              </a:graphicData>
            </a:graphic>
          </wp:anchor>
        </w:drawing>
      </w:r>
      <w:r>
        <w:rPr>
          <w:rFonts w:hint="eastAsia"/>
        </w:rPr>
        <w:t>并填写志愿活动写实表，然后志愿者登录易班</w:t>
      </w:r>
      <w:r>
        <w:rPr>
          <w:rFonts w:hint="eastAsia"/>
        </w:rPr>
        <w:t>APP</w:t>
      </w:r>
      <w:r>
        <w:rPr>
          <w:rFonts w:hint="eastAsia"/>
        </w:rPr>
        <w:t>或者通过微信关注易班公众号在上面自行申请志愿学分。根据自己志愿活动的工时，在易班</w:t>
      </w:r>
      <w:r>
        <w:rPr>
          <w:rFonts w:hint="eastAsia"/>
        </w:rPr>
        <w:t>APP</w:t>
      </w:r>
      <w:r>
        <w:rPr>
          <w:rFonts w:hint="eastAsia"/>
        </w:rPr>
        <w:t>中</w:t>
      </w:r>
      <w:r>
        <w:rPr>
          <w:rFonts w:hint="eastAsia"/>
        </w:rPr>
        <w:t>HIT</w:t>
      </w:r>
      <w:r>
        <w:rPr>
          <w:rFonts w:hint="eastAsia"/>
        </w:rPr>
        <w:t>上自行申请相应的志愿学分，根据活动负责人的要求填写表单相关内容，需注意一点的是在图片一栏主要是需要上传志愿写实表的照片和志愿者在志愿活动结束后合影留恋的照片；</w:t>
      </w:r>
    </w:p>
    <w:p>
      <w:pPr>
        <w:pStyle w:val="style0"/>
        <w:rPr/>
        <w:sectPr>
          <w:footerReference w:type="default" r:id="rId10"/>
          <w:pgSz w:w="11906" w:h="16838" w:orient="portrait"/>
          <w:pgMar w:top="1440" w:right="1800" w:bottom="1440" w:left="1800" w:header="851" w:footer="992" w:gutter="0"/>
          <w:cols w:space="425"/>
          <w:docGrid w:type="lines" w:linePitch="312"/>
        </w:sectPr>
      </w:pPr>
    </w:p>
    <w:p>
      <w:pPr>
        <w:pStyle w:val="style179"/>
        <w:numPr>
          <w:ilvl w:val="0"/>
          <w:numId w:val="1"/>
        </w:numPr>
        <w:ind w:firstLineChars="0"/>
        <w:rPr>
          <w:bCs/>
        </w:rPr>
      </w:pPr>
      <w:r>
        <w:rPr>
          <w:rFonts w:hint="eastAsia"/>
        </w:rPr>
        <w:t>志愿时长第一阶段审核审核：</w:t>
      </w:r>
      <w:r>
        <w:rPr>
          <w:rFonts w:hint="eastAsia"/>
        </w:rPr>
        <w:t>提交申请</w:t>
      </w:r>
      <w:r>
        <w:rPr>
          <w:rFonts w:hint="eastAsia"/>
          <w:bCs/>
        </w:rPr>
        <w:t>后，将进行两个阶段审核，第一阶段由各院系</w:t>
      </w:r>
      <w:r>
        <w:rPr>
          <w:rFonts w:hint="eastAsia"/>
          <w:bCs/>
        </w:rPr>
        <w:t>服志愿服务组织</w:t>
      </w:r>
      <w:r>
        <w:rPr>
          <w:rFonts w:hint="eastAsia"/>
          <w:bCs/>
        </w:rPr>
        <w:t>负责人和青年志愿者协会联席主席审核，符合相关要求，则审核通过；如出现与实际时长不符合等情况，则予以驳回，进行改正；</w:t>
      </w:r>
    </w:p>
    <w:p>
      <w:pPr>
        <w:pStyle w:val="style179"/>
        <w:numPr>
          <w:ilvl w:val="0"/>
          <w:numId w:val="1"/>
        </w:numPr>
        <w:ind w:firstLineChars="0"/>
        <w:rPr>
          <w:bCs/>
        </w:rPr>
      </w:pPr>
      <w:r>
        <w:rPr>
          <w:rFonts w:hint="eastAsia"/>
        </w:rPr>
        <w:t>志愿时长第二阶段审核审核：第一阶段审核通过后，进行第二阶段审核，由</w:t>
      </w:r>
      <w:r>
        <w:rPr>
          <w:rFonts w:hint="eastAsia"/>
          <w:bCs/>
        </w:rPr>
        <w:t>校团委志愿服务与社会实践部</w:t>
      </w:r>
      <w:r>
        <w:rPr>
          <w:rFonts w:hint="eastAsia"/>
          <w:bCs/>
        </w:rPr>
        <w:t>负责审核；符合相关要求，则审核通过；如出现与实际时长不符合等情况，则予以驳回，进行改正。</w:t>
      </w:r>
    </w:p>
    <w:bookmarkStart w:id="11" w:name="_Toc26340"/>
    <w:bookmarkStart w:id="12" w:name="_Toc19219"/>
    <w:bookmarkStart w:id="13" w:name="_Toc71707186"/>
    <w:p>
      <w:pPr>
        <w:pStyle w:val="style0"/>
        <w:spacing w:lineRule="auto" w:line="360"/>
        <w:ind w:firstLine="482" w:firstLineChars="200"/>
        <w:jc w:val="left"/>
        <w:outlineLvl w:val="0"/>
        <w:rPr>
          <w:rFonts w:ascii="宋体" w:hAnsi="宋体"/>
          <w:b/>
          <w:sz w:val="24"/>
          <w:szCs w:val="24"/>
        </w:rPr>
      </w:pPr>
      <w:r>
        <w:rPr>
          <w:rFonts w:ascii="宋体" w:hAnsi="宋体" w:hint="eastAsia"/>
          <w:b/>
          <w:sz w:val="24"/>
          <w:szCs w:val="24"/>
        </w:rPr>
        <w:t>3、易班使用注意事项</w:t>
      </w:r>
      <w:bookmarkEnd w:id="11"/>
      <w:bookmarkEnd w:id="12"/>
      <w:bookmarkEnd w:id="13"/>
    </w:p>
    <w:bookmarkStart w:id="14" w:name="_Toc19483"/>
    <w:bookmarkStart w:id="15" w:name="_Toc8882"/>
    <w:p>
      <w:pPr>
        <w:pStyle w:val="style179"/>
        <w:numPr>
          <w:ilvl w:val="0"/>
          <w:numId w:val="3"/>
        </w:numPr>
        <w:ind w:firstLineChars="0"/>
        <w:rPr/>
      </w:pPr>
      <w:r>
        <w:rPr>
          <w:rFonts w:hint="eastAsia"/>
        </w:rPr>
        <w:t>活动申请只需活动负责人填写电子版志愿活动申报表然后进行截图，之后打开易班</w:t>
      </w:r>
      <w:r>
        <w:rPr>
          <w:noProof/>
        </w:rPr>
        <w:drawing>
          <wp:anchor distT="0" distB="0" distL="0" distR="0" simplePos="false" relativeHeight="2" behindDoc="true" locked="false" layoutInCell="true" allowOverlap="true">
            <wp:simplePos x="0" y="0"/>
            <wp:positionH relativeFrom="page">
              <wp:posOffset>1379724</wp:posOffset>
            </wp:positionH>
            <wp:positionV relativeFrom="page">
              <wp:posOffset>2654181</wp:posOffset>
            </wp:positionV>
            <wp:extent cx="5271770" cy="5271770"/>
            <wp:effectExtent l="0" t="0" r="1270" b="1270"/>
            <wp:wrapNone/>
            <wp:docPr id="1031"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lum bright="70000" contrast="-70000"/>
                    </a:blip>
                    <a:srcRect l="0" t="0" r="0" b="0"/>
                    <a:stretch/>
                  </pic:blipFill>
                  <pic:spPr>
                    <a:xfrm rot="0">
                      <a:off x="0" y="0"/>
                      <a:ext cx="5271770" cy="5271770"/>
                    </a:xfrm>
                    <a:prstGeom prst="rect"/>
                    <a:ln>
                      <a:noFill/>
                    </a:ln>
                  </pic:spPr>
                </pic:pic>
              </a:graphicData>
            </a:graphic>
          </wp:anchor>
        </w:drawing>
      </w:r>
      <w:r>
        <w:rPr>
          <w:rFonts w:hint="eastAsia"/>
        </w:rPr>
        <w:t>APP</w:t>
      </w:r>
      <w:r>
        <w:rPr>
          <w:rFonts w:hint="eastAsia"/>
        </w:rPr>
        <w:t>按照志愿活动申请方式申请，申请之后需要先联系指导老师，帮助其在易班</w:t>
      </w:r>
      <w:r>
        <w:rPr>
          <w:rFonts w:hint="eastAsia"/>
        </w:rPr>
        <w:t>APP</w:t>
      </w:r>
      <w:r>
        <w:rPr>
          <w:rFonts w:hint="eastAsia"/>
        </w:rPr>
        <w:t>进行第一步审核，然后由校团委志愿服务与社会实践部和各学院团委书记进行最后的审核，审核通过之后所属活动参与的志愿者最后才可能获得相应志愿时长，否则其志愿时长不予认定；</w:t>
      </w:r>
    </w:p>
    <w:p>
      <w:pPr>
        <w:pStyle w:val="style179"/>
        <w:numPr>
          <w:ilvl w:val="0"/>
          <w:numId w:val="3"/>
        </w:numPr>
        <w:ind w:firstLineChars="0"/>
        <w:rPr/>
      </w:pPr>
      <w:r>
        <w:rPr>
          <w:rFonts w:hint="eastAsia"/>
        </w:rPr>
        <w:t>如果青年志愿者协会临时性志愿活动不能及时申请，需要及时联系校团委志愿服务与社会实践部说明特殊情况并补交活动的照片以及申请表，之后由校团委志愿服务与社会实践部决定是否可以进行志愿时长的补录；</w:t>
      </w:r>
    </w:p>
    <w:p>
      <w:pPr>
        <w:pStyle w:val="style179"/>
        <w:numPr>
          <w:ilvl w:val="0"/>
          <w:numId w:val="3"/>
        </w:numPr>
        <w:ind w:firstLineChars="0"/>
        <w:rPr/>
      </w:pPr>
      <w:r>
        <w:rPr>
          <w:rFonts w:hint="eastAsia"/>
        </w:rPr>
        <w:t>志愿学分认定标准为，每一个志愿工作的小时数原则上为</w:t>
      </w:r>
      <w:r>
        <w:rPr>
          <w:rFonts w:hint="eastAsia"/>
        </w:rPr>
        <w:t>1</w:t>
      </w:r>
      <w:r>
        <w:rPr>
          <w:rFonts w:hint="eastAsia"/>
        </w:rPr>
        <w:t>志愿学分，哈尔滨工业大学（威海）所有在校本科生可以通过易班实时查看自己的志愿学分数。志愿者参与志愿服务时用于就餐的时长不计入志愿服务学分，用于较长交通的时长可适量计入志愿服务学分，尽量不出现非整数的志愿工作小时数，如有特殊情况，请联系校团委志愿服务与社会实践部；</w:t>
      </w:r>
    </w:p>
    <w:p>
      <w:pPr>
        <w:pStyle w:val="style179"/>
        <w:numPr>
          <w:ilvl w:val="0"/>
          <w:numId w:val="3"/>
        </w:numPr>
        <w:ind w:firstLineChars="0"/>
        <w:rPr/>
      </w:pPr>
      <w:r>
        <w:rPr>
          <w:rFonts w:hint="eastAsia"/>
        </w:rPr>
        <w:t>志愿者须在每次做完志愿活动后</w:t>
      </w:r>
      <w:r>
        <w:rPr>
          <w:rFonts w:hint="eastAsia"/>
        </w:rPr>
        <w:t>10</w:t>
      </w:r>
      <w:r>
        <w:rPr>
          <w:rFonts w:hint="eastAsia"/>
        </w:rPr>
        <w:t>分钟内，由活动负责人组织大家进行活动的合影留恋，并通过易班由志愿者自己自行申请志愿学分，杜绝他人帮助去申请志愿学分数，如经后台审核发现，取消志愿者此次志愿活动的志愿学分，如果志愿者有特殊情况不能在规定时间内申请志愿学分，在自己合适时间再自行申请志愿学分，并需要按上述规定在表单的备注中说明不能按时申请的原因。</w:t>
      </w:r>
    </w:p>
    <w:p>
      <w:pPr>
        <w:pStyle w:val="style179"/>
        <w:numPr>
          <w:ilvl w:val="0"/>
          <w:numId w:val="3"/>
        </w:numPr>
        <w:ind w:firstLineChars="0"/>
        <w:rPr/>
      </w:pPr>
      <w:r>
        <w:t>各</w:t>
      </w:r>
      <w:r>
        <w:rPr>
          <w:rFonts w:hint="eastAsia"/>
        </w:rPr>
        <w:t>院系志愿服务组织和青年志愿者协会</w:t>
      </w:r>
      <w:r>
        <w:t>每月</w:t>
      </w:r>
      <w:r>
        <w:rPr>
          <w:rFonts w:hint="eastAsia"/>
        </w:rPr>
        <w:t>需向校团委志愿服务与社会实践部</w:t>
      </w:r>
      <w:r>
        <w:t>提交一次当月</w:t>
      </w:r>
      <w:r>
        <w:rPr>
          <w:rFonts w:hint="eastAsia"/>
        </w:rPr>
        <w:t>举办</w:t>
      </w:r>
      <w:r>
        <w:t>所有志愿活动</w:t>
      </w:r>
      <w:r>
        <w:rPr>
          <w:rFonts w:hint="eastAsia"/>
        </w:rPr>
        <w:t>的</w:t>
      </w:r>
      <w:r>
        <w:t>写实表和申报表纸质版</w:t>
      </w:r>
      <w:r>
        <w:rPr>
          <w:rFonts w:hint="eastAsia"/>
        </w:rPr>
        <w:t>，上交地点：大学生活动中心北</w:t>
      </w:r>
      <w:r>
        <w:rPr>
          <w:rFonts w:hint="eastAsia"/>
        </w:rPr>
        <w:t>1</w:t>
      </w:r>
      <w:r>
        <w:t>05</w:t>
      </w:r>
      <w:r>
        <w:t>。</w:t>
      </w:r>
    </w:p>
    <w:p>
      <w:pPr>
        <w:pStyle w:val="style179"/>
        <w:numPr>
          <w:ilvl w:val="0"/>
          <w:numId w:val="3"/>
        </w:numPr>
        <w:ind w:firstLineChars="0"/>
        <w:rPr/>
      </w:pPr>
      <w:r>
        <w:rPr>
          <w:rFonts w:hint="eastAsia"/>
          <w:lang w:eastAsia="zh-CN"/>
        </w:rPr>
        <w:t>所有举办志愿活动的校级或者院级组织负责人，必须先在易班APP中进行志愿活动的申请，活动之后志愿者才可以通过易班进行志愿学分认定，未经申请的志愿活动原则上不予志愿学分的认定。</w:t>
      </w:r>
    </w:p>
    <w:bookmarkStart w:id="16" w:name="_Toc71707187"/>
    <w:p>
      <w:pPr>
        <w:pStyle w:val="style0"/>
        <w:spacing w:lineRule="auto" w:line="360"/>
        <w:jc w:val="left"/>
        <w:outlineLvl w:val="0"/>
        <w:rPr>
          <w:rFonts w:ascii="宋体" w:hAnsi="宋体"/>
          <w:b/>
          <w:sz w:val="28"/>
          <w:szCs w:val="28"/>
        </w:rPr>
      </w:pPr>
      <w:r>
        <w:rPr>
          <w:rFonts w:ascii="宋体" w:hAnsi="宋体" w:hint="eastAsia"/>
          <w:b/>
          <w:sz w:val="28"/>
          <w:szCs w:val="28"/>
        </w:rPr>
        <w:t>二、到梦空间活动发布流程</w:t>
      </w:r>
      <w:bookmarkEnd w:id="14"/>
      <w:bookmarkEnd w:id="15"/>
      <w:bookmarkEnd w:id="16"/>
    </w:p>
    <w:bookmarkStart w:id="17" w:name="_Toc31216"/>
    <w:bookmarkStart w:id="18" w:name="_Toc71707188"/>
    <w:p>
      <w:pPr>
        <w:pStyle w:val="style1"/>
        <w:spacing w:before="0" w:after="0" w:lineRule="auto" w:line="360"/>
        <w:ind w:firstLine="482" w:firstLineChars="200"/>
        <w:rPr>
          <w:rFonts w:ascii="宋体" w:cs="宋体" w:hAnsi="宋体"/>
          <w:sz w:val="24"/>
          <w:szCs w:val="24"/>
        </w:rPr>
      </w:pPr>
      <w:r>
        <w:rPr>
          <w:rFonts w:ascii="宋体" w:cs="宋体" w:hAnsi="宋体" w:hint="eastAsia"/>
          <w:sz w:val="24"/>
          <w:szCs w:val="24"/>
        </w:rPr>
        <w:t>1、活动通知发布、审核与宣传</w:t>
      </w:r>
      <w:bookmarkEnd w:id="17"/>
      <w:bookmarkEnd w:id="18"/>
    </w:p>
    <w:p>
      <w:pPr>
        <w:pStyle w:val="style0"/>
        <w:rPr/>
      </w:pPr>
      <w:r>
        <w:rPr>
          <w:rFonts w:hint="eastAsia"/>
        </w:rPr>
        <w:t>（</w:t>
      </w:r>
      <w:r>
        <w:rPr>
          <w:rFonts w:hint="eastAsia"/>
        </w:rPr>
        <w:t>1</w:t>
      </w:r>
      <w:r>
        <w:rPr>
          <w:rFonts w:hint="eastAsia"/>
        </w:rPr>
        <w:t>）活动通知发布</w:t>
      </w:r>
      <w:r>
        <w:t>：</w:t>
      </w:r>
      <w:r>
        <w:rPr>
          <w:rFonts w:hint="eastAsia"/>
        </w:rPr>
        <w:t>开展志愿活动的相关学生</w:t>
      </w:r>
      <w:r>
        <w:t>组织负责人</w:t>
      </w:r>
      <w:r>
        <w:rPr>
          <w:rFonts w:hint="eastAsia"/>
        </w:rPr>
        <w:t>在易班通过活动申请后，</w:t>
      </w:r>
      <w:r>
        <w:t>请</w:t>
      </w:r>
      <w:r>
        <w:rPr>
          <w:rFonts w:hint="eastAsia"/>
        </w:rPr>
        <w:t>使用本人账号登录到梦空间发布活动并</w:t>
      </w:r>
      <w:r>
        <w:t>加入</w:t>
      </w:r>
      <w:r>
        <w:rPr>
          <w:rFonts w:hint="eastAsia"/>
        </w:rPr>
        <w:t>专题“</w:t>
      </w:r>
      <w:r>
        <w:rPr>
          <w:rFonts w:hint="eastAsia"/>
        </w:rPr>
        <w:t>2021</w:t>
      </w:r>
      <w:r>
        <w:rPr>
          <w:rFonts w:hint="eastAsia"/>
        </w:rPr>
        <w:t>春、夏季学期志愿服务系列活动”；</w:t>
      </w:r>
    </w:p>
    <w:p>
      <w:pPr>
        <w:pStyle w:val="style0"/>
        <w:rPr>
          <w:bCs/>
        </w:rPr>
      </w:pPr>
      <w:r>
        <w:rPr>
          <w:rFonts w:hint="eastAsia"/>
        </w:rPr>
        <w:t>（</w:t>
      </w:r>
      <w:r>
        <w:rPr>
          <w:rFonts w:hint="eastAsia"/>
        </w:rPr>
        <w:t>2</w:t>
      </w:r>
      <w:r>
        <w:rPr>
          <w:rFonts w:hint="eastAsia"/>
        </w:rPr>
        <w:t>）活动通知审核：发布通知后，由</w:t>
      </w:r>
      <w:r>
        <w:rPr>
          <w:rFonts w:hint="eastAsia"/>
        </w:rPr>
        <w:t>校团委志愿服务与社会实践部</w:t>
      </w:r>
      <w:r>
        <w:rPr>
          <w:rFonts w:hint="eastAsia"/>
        </w:rPr>
        <w:t>进行活动审核；符合相关要求，则审核通过，可以组织志愿者报名、录取、报</w:t>
      </w:r>
      <w:r>
        <w:rPr>
          <w:bCs/>
        </w:rPr>
        <w:t>到、记录</w:t>
      </w:r>
      <w:r>
        <w:rPr>
          <w:rFonts w:hint="eastAsia"/>
          <w:bCs/>
        </w:rPr>
        <w:t>等</w:t>
      </w:r>
      <w:r>
        <w:rPr>
          <w:bCs/>
        </w:rPr>
        <w:t>后续工作</w:t>
      </w:r>
      <w:r>
        <w:rPr>
          <w:rFonts w:hint="eastAsia"/>
          <w:bCs/>
        </w:rPr>
        <w:t>；如出现发布</w:t>
      </w:r>
      <w:r>
        <w:rPr>
          <w:bCs/>
        </w:rPr>
        <w:t>内容</w:t>
      </w:r>
      <w:r>
        <w:rPr>
          <w:rFonts w:hint="eastAsia"/>
          <w:bCs/>
        </w:rPr>
        <w:t>填写不规范等情况，则予以驳回，进行改正；</w:t>
      </w:r>
    </w:p>
    <w:p>
      <w:pPr>
        <w:pStyle w:val="style0"/>
        <w:rPr>
          <w:bCs/>
        </w:rPr>
      </w:pPr>
      <w:r>
        <w:rPr>
          <w:rFonts w:hint="eastAsia"/>
          <w:bCs/>
        </w:rPr>
        <w:t>（</w:t>
      </w:r>
      <w:r>
        <w:rPr>
          <w:rFonts w:hint="eastAsia"/>
          <w:bCs/>
        </w:rPr>
        <w:t>3</w:t>
      </w:r>
      <w:r>
        <w:rPr>
          <w:rFonts w:hint="eastAsia"/>
          <w:bCs/>
        </w:rPr>
        <w:t>）活动</w:t>
      </w:r>
      <w:r>
        <w:rPr>
          <w:bCs/>
        </w:rPr>
        <w:t>宣传：活动通知发布成功后，仍需</w:t>
      </w:r>
      <w:r>
        <w:rPr>
          <w:rFonts w:hint="eastAsia"/>
          <w:bCs/>
        </w:rPr>
        <w:t>以</w:t>
      </w:r>
      <w:r>
        <w:rPr>
          <w:bCs/>
        </w:rPr>
        <w:t>适当的形式进行宣传（</w:t>
      </w:r>
      <w:r>
        <w:rPr>
          <w:rFonts w:hint="eastAsia"/>
          <w:bCs/>
        </w:rPr>
        <w:t>公布</w:t>
      </w:r>
      <w:r>
        <w:rPr>
          <w:bCs/>
        </w:rPr>
        <w:t>：活动名称、时间地点、报名方式、到梦空间</w:t>
      </w:r>
      <w:r>
        <w:rPr>
          <w:rFonts w:hint="eastAsia"/>
          <w:bCs/>
        </w:rPr>
        <w:t>ID</w:t>
      </w:r>
      <w:r>
        <w:rPr>
          <w:rFonts w:hint="eastAsia"/>
          <w:bCs/>
        </w:rPr>
        <w:t>号等</w:t>
      </w:r>
      <w:r>
        <w:rPr>
          <w:bCs/>
        </w:rPr>
        <w:t>）</w:t>
      </w:r>
      <w:r>
        <w:rPr>
          <w:rFonts w:hint="eastAsia"/>
          <w:bCs/>
        </w:rPr>
        <w:t>，吸引</w:t>
      </w:r>
      <w:r>
        <w:rPr>
          <w:bCs/>
        </w:rPr>
        <w:t>、组织志愿者</w:t>
      </w:r>
      <w:r>
        <w:rPr>
          <w:rFonts w:hint="eastAsia"/>
          <w:bCs/>
        </w:rPr>
        <w:t>在</w:t>
      </w:r>
      <w:r>
        <w:rPr>
          <w:bCs/>
        </w:rPr>
        <w:t>到梦空间报名。</w:t>
      </w:r>
    </w:p>
    <w:bookmarkStart w:id="19" w:name="_Toc31734"/>
    <w:bookmarkStart w:id="20" w:name="_Toc71707189"/>
    <w:p>
      <w:pPr>
        <w:pStyle w:val="style1"/>
        <w:spacing w:before="0" w:after="0" w:lineRule="auto" w:line="360"/>
        <w:ind w:firstLine="482" w:firstLineChars="200"/>
        <w:rPr>
          <w:rFonts w:ascii="宋体" w:cs="宋体" w:hAnsi="宋体"/>
          <w:sz w:val="24"/>
          <w:szCs w:val="24"/>
        </w:rPr>
      </w:pPr>
      <w:r>
        <w:rPr>
          <w:rFonts w:ascii="宋体" w:cs="宋体" w:hAnsi="宋体" w:hint="eastAsia"/>
          <w:sz w:val="24"/>
          <w:szCs w:val="24"/>
        </w:rPr>
        <w:t>2、志愿者报名、签到、参加活动</w:t>
      </w:r>
      <w:bookmarkEnd w:id="19"/>
      <w:bookmarkEnd w:id="20"/>
    </w:p>
    <w:p>
      <w:pPr>
        <w:pStyle w:val="style0"/>
        <w:rPr/>
      </w:pPr>
      <w:r>
        <w:rPr>
          <w:rFonts w:hint="eastAsia"/>
        </w:rPr>
        <w:t>（</w:t>
      </w:r>
      <w:r>
        <w:rPr>
          <w:rFonts w:hint="eastAsia"/>
        </w:rPr>
        <w:t>1</w:t>
      </w:r>
      <w:r>
        <w:rPr>
          <w:rFonts w:hint="eastAsia"/>
        </w:rPr>
        <w:t>）拟参加</w:t>
      </w:r>
      <w:r>
        <w:t>志愿服务活动的同学，需登录到梦空间</w:t>
      </w:r>
      <w:r>
        <w:rPr>
          <w:rFonts w:hint="eastAsia"/>
        </w:rPr>
        <w:t>APP</w:t>
      </w:r>
      <w:r>
        <w:rPr>
          <w:rFonts w:hint="eastAsia"/>
        </w:rPr>
        <w:t>，</w:t>
      </w:r>
      <w:r>
        <w:t>在专题活动里</w:t>
      </w:r>
      <w:r>
        <w:rPr>
          <w:rFonts w:hint="eastAsia"/>
        </w:rPr>
        <w:t>根据</w:t>
      </w:r>
      <w:r>
        <w:t>自己的意愿选择</w:t>
      </w:r>
      <w:r>
        <w:rPr>
          <w:rFonts w:hint="eastAsia"/>
        </w:rPr>
        <w:t>合适</w:t>
      </w:r>
      <w:r>
        <w:t>的志愿</w:t>
      </w:r>
      <w:r>
        <w:rPr>
          <w:rFonts w:hint="eastAsia"/>
        </w:rPr>
        <w:t>服务</w:t>
      </w:r>
      <w:r>
        <w:t>活动进行报名，或</w:t>
      </w:r>
      <w:r>
        <w:rPr>
          <w:rFonts w:hint="eastAsia"/>
        </w:rPr>
        <w:t>到梦空间</w:t>
      </w:r>
      <w:r>
        <w:t>首页顶端搜索</w:t>
      </w:r>
      <w:r>
        <w:rPr>
          <w:rFonts w:hint="eastAsia"/>
        </w:rPr>
        <w:t>活动</w:t>
      </w:r>
      <w:r>
        <w:rPr>
          <w:rFonts w:hint="eastAsia"/>
        </w:rPr>
        <w:t>ID/</w:t>
      </w:r>
      <w:r>
        <w:rPr>
          <w:rFonts w:hint="eastAsia"/>
        </w:rPr>
        <w:t>名称，</w:t>
      </w:r>
      <w:r>
        <w:t>找到后点击报名</w:t>
      </w:r>
      <w:r>
        <w:rPr>
          <w:rFonts w:hint="eastAsia"/>
        </w:rPr>
        <w:t>；</w:t>
      </w:r>
    </w:p>
    <w:p>
      <w:pPr>
        <w:pStyle w:val="style0"/>
        <w:rPr/>
      </w:pPr>
      <w:r>
        <w:t>（</w:t>
      </w:r>
      <w:r>
        <w:rPr>
          <w:rFonts w:hint="eastAsia"/>
        </w:rPr>
        <w:t>2</w:t>
      </w:r>
      <w:r>
        <w:t>）</w:t>
      </w:r>
      <w:r>
        <w:rPr>
          <w:rFonts w:hint="eastAsia"/>
        </w:rPr>
        <w:t>志愿者根据</w:t>
      </w:r>
      <w:r>
        <w:t>活动要求准时参加活动，</w:t>
      </w:r>
      <w:r>
        <w:rPr>
          <w:rFonts w:hint="eastAsia"/>
        </w:rPr>
        <w:t>在</w:t>
      </w:r>
      <w:r>
        <w:t>到梦空间上进行签到，</w:t>
      </w:r>
      <w:r>
        <w:rPr>
          <w:rFonts w:hint="eastAsia"/>
        </w:rPr>
        <w:t>发布</w:t>
      </w:r>
      <w:r>
        <w:t>活动花絮、评价活动</w:t>
      </w:r>
      <w:r>
        <w:rPr>
          <w:rFonts w:hint="eastAsia"/>
        </w:rPr>
        <w:t>；</w:t>
      </w:r>
    </w:p>
    <w:p>
      <w:pPr>
        <w:pStyle w:val="style0"/>
        <w:rPr/>
      </w:pPr>
      <w:r>
        <w:rPr>
          <w:rFonts w:hint="eastAsia"/>
        </w:rPr>
        <w:t>（</w:t>
      </w:r>
      <w:r>
        <w:rPr>
          <w:rFonts w:hint="eastAsia"/>
        </w:rPr>
        <w:t>3</w:t>
      </w:r>
      <w:r>
        <w:rPr>
          <w:rFonts w:hint="eastAsia"/>
        </w:rPr>
        <w:t>）志愿者报名</w:t>
      </w:r>
      <w:r>
        <w:t>后因故不能</w:t>
      </w:r>
      <w:r>
        <w:rPr>
          <w:rFonts w:hint="eastAsia"/>
        </w:rPr>
        <w:t>活动，</w:t>
      </w:r>
      <w:r>
        <w:t>应</w:t>
      </w:r>
      <w:r>
        <w:rPr>
          <w:rFonts w:hint="eastAsia"/>
        </w:rPr>
        <w:t>及时联系活动</w:t>
      </w:r>
      <w:r>
        <w:t>组织者</w:t>
      </w:r>
      <w:r>
        <w:rPr>
          <w:rFonts w:hint="eastAsia"/>
        </w:rPr>
        <w:t>（到梦空间</w:t>
      </w:r>
      <w:r>
        <w:rPr>
          <w:rFonts w:hint="eastAsia"/>
        </w:rPr>
        <w:t>A</w:t>
      </w:r>
      <w:r>
        <w:t>PP</w:t>
      </w:r>
      <w:r>
        <w:t>活动</w:t>
      </w:r>
      <w:r>
        <w:rPr>
          <w:rFonts w:hint="eastAsia"/>
        </w:rPr>
        <w:t>页</w:t>
      </w:r>
      <w:r>
        <w:t>-</w:t>
      </w:r>
      <w:r>
        <w:t>左下角咨询</w:t>
      </w:r>
      <w:r>
        <w:t>-</w:t>
      </w:r>
      <w:r>
        <w:rPr>
          <w:rFonts w:hint="eastAsia"/>
        </w:rPr>
        <w:t>右上角</w:t>
      </w:r>
      <w:r>
        <w:t>电话咨询</w:t>
      </w:r>
      <w:r>
        <w:t>-</w:t>
      </w:r>
      <w:r>
        <w:t>组织者或负责人，可直接拨打电话</w:t>
      </w:r>
      <w:r>
        <w:rPr>
          <w:rFonts w:hint="eastAsia"/>
        </w:rPr>
        <w:t>），</w:t>
      </w:r>
      <w:r>
        <w:t>在得到同意后在到梦空间</w:t>
      </w:r>
      <w:r>
        <w:rPr>
          <w:rFonts w:hint="eastAsia"/>
        </w:rPr>
        <w:t>上</w:t>
      </w:r>
      <w:r>
        <w:t>取消报名；志愿者无故不参加</w:t>
      </w:r>
      <w:r>
        <w:rPr>
          <w:rFonts w:hint="eastAsia"/>
        </w:rPr>
        <w:t>所报名</w:t>
      </w:r>
      <w:r>
        <w:t>的志愿服务活动</w:t>
      </w:r>
      <w:r>
        <w:rPr>
          <w:rFonts w:hint="eastAsia"/>
        </w:rPr>
        <w:t>的</w:t>
      </w:r>
      <w:r>
        <w:t>，将被差评，影响以后</w:t>
      </w:r>
      <w:r>
        <w:rPr>
          <w:rFonts w:hint="eastAsia"/>
        </w:rPr>
        <w:t>参加</w:t>
      </w:r>
      <w:r>
        <w:t>其他志愿服务活动和</w:t>
      </w:r>
      <w:r>
        <w:rPr>
          <w:rFonts w:hint="eastAsia"/>
        </w:rPr>
        <w:t>相关</w:t>
      </w:r>
      <w:r>
        <w:t>评优</w:t>
      </w:r>
      <w:r>
        <w:rPr>
          <w:rFonts w:hint="eastAsia"/>
        </w:rPr>
        <w:t>。</w:t>
      </w:r>
    </w:p>
    <w:bookmarkStart w:id="21" w:name="_Toc10110"/>
    <w:bookmarkStart w:id="22" w:name="_Toc71707190"/>
    <w:p>
      <w:pPr>
        <w:pStyle w:val="style1"/>
        <w:spacing w:before="0" w:after="0" w:lineRule="auto" w:line="360"/>
        <w:ind w:firstLine="482" w:firstLineChars="200"/>
        <w:rPr>
          <w:rFonts w:ascii="宋体" w:cs="宋体" w:hAnsi="宋体"/>
          <w:sz w:val="24"/>
          <w:szCs w:val="24"/>
        </w:rPr>
      </w:pPr>
      <w:r>
        <w:rPr>
          <w:rFonts w:ascii="宋体" w:cs="宋体" w:hAnsi="宋体" w:hint="eastAsia"/>
          <w:sz w:val="24"/>
          <w:szCs w:val="24"/>
        </w:rPr>
        <w:t>3、活动签到</w:t>
      </w:r>
      <w:bookmarkEnd w:id="21"/>
      <w:bookmarkEnd w:id="22"/>
    </w:p>
    <w:p>
      <w:pPr>
        <w:pStyle w:val="style0"/>
        <w:rPr>
          <w:bCs/>
        </w:rPr>
      </w:pPr>
      <w:r>
        <w:rPr>
          <w:rFonts w:hint="eastAsia"/>
          <w:bCs/>
        </w:rPr>
        <w:t>（</w:t>
      </w:r>
      <w:r>
        <w:rPr>
          <w:rFonts w:hint="eastAsia"/>
          <w:bCs/>
        </w:rPr>
        <w:t>1</w:t>
      </w:r>
      <w:r>
        <w:rPr>
          <w:rFonts w:hint="eastAsia"/>
          <w:bCs/>
        </w:rPr>
        <w:t>）</w:t>
      </w:r>
      <w:r>
        <w:rPr>
          <w:rFonts w:hint="eastAsia"/>
        </w:rPr>
        <w:t>组织志愿者</w:t>
      </w:r>
      <w:r>
        <w:t>签到：</w:t>
      </w:r>
      <w:r>
        <w:rPr>
          <w:rFonts w:hint="eastAsia"/>
        </w:rPr>
        <w:t>活动</w:t>
      </w:r>
      <w:r>
        <w:t>负责人生成活动</w:t>
      </w:r>
      <w:r>
        <w:rPr>
          <w:rFonts w:hint="eastAsia"/>
        </w:rPr>
        <w:t>签到码</w:t>
      </w:r>
      <w:r>
        <w:t>，</w:t>
      </w:r>
      <w:r>
        <w:rPr>
          <w:rFonts w:hint="eastAsia"/>
        </w:rPr>
        <w:t>志愿者扫描签到，或者</w:t>
      </w:r>
      <w:r>
        <w:t>负责人、组织</w:t>
      </w:r>
      <w:r>
        <w:rPr>
          <w:noProof/>
        </w:rPr>
        <w:drawing>
          <wp:anchor distT="0" distB="0" distL="0" distR="0" simplePos="false" relativeHeight="9" behindDoc="true" locked="false" layoutInCell="true" allowOverlap="true">
            <wp:simplePos x="0" y="0"/>
            <wp:positionH relativeFrom="page">
              <wp:posOffset>1146366</wp:posOffset>
            </wp:positionH>
            <wp:positionV relativeFrom="page">
              <wp:posOffset>2874987</wp:posOffset>
            </wp:positionV>
            <wp:extent cx="5271770" cy="5271769"/>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lum bright="70000" contrast="-70000"/>
                    </a:blip>
                    <a:srcRect l="0" t="0" r="0" b="0"/>
                    <a:stretch/>
                  </pic:blipFill>
                  <pic:spPr>
                    <a:xfrm rot="0">
                      <a:off x="0" y="0"/>
                      <a:ext cx="5271770" cy="5271769"/>
                    </a:xfrm>
                    <a:prstGeom prst="rect"/>
                    <a:ln>
                      <a:noFill/>
                    </a:ln>
                  </pic:spPr>
                </pic:pic>
              </a:graphicData>
            </a:graphic>
          </wp:anchor>
        </w:drawing>
      </w:r>
      <w:r>
        <w:t>者</w:t>
      </w:r>
      <w:r>
        <w:rPr>
          <w:rFonts w:hint="eastAsia"/>
        </w:rPr>
        <w:t>反扫</w:t>
      </w:r>
      <w:r>
        <w:t>志愿者的签到码</w:t>
      </w:r>
      <w:r>
        <w:rPr>
          <w:rFonts w:hint="eastAsia"/>
        </w:rPr>
        <w:t>；</w:t>
      </w:r>
    </w:p>
    <w:p>
      <w:pPr>
        <w:pStyle w:val="style0"/>
        <w:rPr/>
      </w:pPr>
      <w:r>
        <w:rPr>
          <w:rFonts w:hint="eastAsia"/>
          <w:bCs/>
        </w:rPr>
        <w:t>（</w:t>
      </w:r>
      <w:r>
        <w:rPr>
          <w:rFonts w:hint="eastAsia"/>
          <w:bCs/>
        </w:rPr>
        <w:t>2）工时发放</w:t>
      </w:r>
      <w:r>
        <w:rPr>
          <w:bCs/>
        </w:rPr>
        <w:t>：</w:t>
      </w:r>
      <w:r>
        <w:rPr>
          <w:rFonts w:hint="eastAsia"/>
          <w:bCs/>
        </w:rPr>
        <w:t>活动</w:t>
      </w:r>
      <w:r>
        <w:rPr>
          <w:bCs/>
        </w:rPr>
        <w:t>结束后，</w:t>
      </w:r>
      <w:r>
        <w:rPr>
          <w:rFonts w:hint="eastAsia"/>
          <w:bCs/>
        </w:rPr>
        <w:t>由活动</w:t>
      </w:r>
      <w:r>
        <w:rPr>
          <w:rFonts w:hint="eastAsia"/>
        </w:rPr>
        <w:t>负责人发放志愿者工时、颁奖，对志</w:t>
      </w:r>
      <w:r>
        <w:rPr>
          <w:rFonts w:hint="eastAsia"/>
        </w:rPr>
        <w:t>愿者进行评价，最后完结</w:t>
      </w:r>
      <w:r>
        <w:t>活动、</w:t>
      </w:r>
      <w:r>
        <w:rPr>
          <w:rFonts w:hint="eastAsia"/>
        </w:rPr>
        <w:t>生成记录；</w:t>
      </w:r>
    </w:p>
    <w:p>
      <w:pPr>
        <w:pStyle w:val="style0"/>
        <w:rPr/>
      </w:pPr>
      <w:r>
        <w:rPr>
          <w:rFonts w:hint="eastAsia"/>
        </w:rPr>
        <w:t>（</w:t>
      </w:r>
      <w:r>
        <w:t>3</w:t>
      </w:r>
      <w:r>
        <w:rPr>
          <w:rFonts w:hint="eastAsia"/>
        </w:rPr>
        <w:t>）</w:t>
      </w:r>
      <w:bookmarkStart w:id="23" w:name="_Hlk71705746"/>
      <w:r>
        <w:rPr>
          <w:rFonts w:hint="eastAsia"/>
        </w:rPr>
        <w:t>校团委志愿服务与社会实践部</w:t>
      </w:r>
      <w:bookmarkEnd w:id="23"/>
      <w:r>
        <w:rPr>
          <w:rFonts w:hint="eastAsia"/>
        </w:rPr>
        <w:t>将对志愿服务</w:t>
      </w:r>
      <w:r>
        <w:t>活动进行</w:t>
      </w:r>
      <w:r>
        <w:rPr>
          <w:rFonts w:hint="eastAsia"/>
        </w:rPr>
        <w:t>线上</w:t>
      </w:r>
      <w:r>
        <w:t>线下监督抽查</w:t>
      </w:r>
      <w:r>
        <w:rPr>
          <w:rFonts w:hint="eastAsia"/>
        </w:rPr>
        <w:t>。</w:t>
      </w:r>
    </w:p>
    <w:bookmarkStart w:id="24" w:name="_Toc21384"/>
    <w:bookmarkStart w:id="25" w:name="_Toc71707191"/>
    <w:p>
      <w:pPr>
        <w:pStyle w:val="style1"/>
        <w:spacing w:before="0" w:after="0" w:lineRule="auto" w:line="360"/>
        <w:ind w:firstLine="482" w:firstLineChars="200"/>
        <w:rPr>
          <w:rFonts w:ascii="宋体" w:cs="宋体" w:hAnsi="宋体"/>
          <w:sz w:val="24"/>
          <w:szCs w:val="24"/>
        </w:rPr>
      </w:pPr>
      <w:r>
        <w:rPr>
          <w:rFonts w:ascii="宋体" w:cs="宋体" w:hAnsi="宋体" w:hint="eastAsia"/>
          <w:sz w:val="24"/>
          <w:szCs w:val="24"/>
        </w:rPr>
        <w:t>4、到梦空间使用注意事项</w:t>
      </w:r>
      <w:bookmarkEnd w:id="24"/>
      <w:bookmarkEnd w:id="25"/>
    </w:p>
    <w:p>
      <w:pPr>
        <w:pStyle w:val="style0"/>
        <w:rPr/>
      </w:pPr>
      <w:r>
        <w:rPr>
          <w:rFonts w:hint="eastAsia"/>
        </w:rPr>
        <w:t>（</w:t>
      </w:r>
      <w:r>
        <w:rPr>
          <w:rFonts w:hint="eastAsia"/>
        </w:rPr>
        <w:t>1</w:t>
      </w:r>
      <w:r>
        <w:rPr>
          <w:rFonts w:hint="eastAsia"/>
        </w:rPr>
        <w:t>）负责人只填写一位，组织者可填写多位（有签到管理功能</w:t>
      </w:r>
      <w:r>
        <w:rPr>
          <w:rFonts w:hint="eastAsia"/>
        </w:rPr>
        <w:t>,</w:t>
      </w:r>
      <w:r>
        <w:rPr>
          <w:rFonts w:hint="eastAsia"/>
        </w:rPr>
        <w:t>不超过总人数的</w:t>
      </w:r>
      <w:r>
        <w:rPr>
          <w:rFonts w:hint="eastAsia"/>
        </w:rPr>
        <w:t>1</w:t>
      </w:r>
      <w:r>
        <w:t>0%</w:t>
      </w:r>
      <w:r>
        <w:rPr>
          <w:rFonts w:hint="eastAsia"/>
        </w:rPr>
        <w:t>，</w:t>
      </w:r>
      <w:r>
        <w:rPr>
          <w:rFonts w:hint="eastAsia"/>
        </w:rPr>
        <w:t>1</w:t>
      </w:r>
      <w:r>
        <w:t>0</w:t>
      </w:r>
      <w:r>
        <w:rPr>
          <w:rFonts w:hint="eastAsia"/>
        </w:rPr>
        <w:t>人以下不设置组织者）；</w:t>
      </w:r>
    </w:p>
    <w:p>
      <w:pPr>
        <w:pStyle w:val="style0"/>
        <w:rPr/>
      </w:pPr>
      <w:r>
        <w:rPr>
          <w:rFonts w:hint="eastAsia"/>
        </w:rPr>
        <w:t>（</w:t>
      </w:r>
      <w:r>
        <w:rPr>
          <w:rFonts w:hint="eastAsia"/>
        </w:rPr>
        <w:t>2</w:t>
      </w:r>
      <w:r>
        <w:rPr>
          <w:rFonts w:hint="eastAsia"/>
        </w:rPr>
        <w:t>）录取方式分为中签制、报名制以及评审制，建议使用报名制；</w:t>
      </w:r>
    </w:p>
    <w:p>
      <w:pPr>
        <w:pStyle w:val="style0"/>
        <w:rPr/>
      </w:pPr>
      <w:r>
        <w:rPr>
          <w:rFonts w:hint="eastAsia"/>
        </w:rPr>
        <w:t>（</w:t>
      </w:r>
      <w:r>
        <w:rPr>
          <w:rFonts w:hint="eastAsia"/>
        </w:rPr>
        <w:t>3</w:t>
      </w:r>
      <w:r>
        <w:rPr>
          <w:rFonts w:hint="eastAsia"/>
        </w:rPr>
        <w:t>）如某一活动需设置多个时间段，则需多次发布通知，最好加入专题，以免出现某一活动刷屏的状况；</w:t>
      </w:r>
    </w:p>
    <w:p>
      <w:pPr>
        <w:pStyle w:val="style0"/>
        <w:rPr/>
      </w:pPr>
      <w:r>
        <w:rPr>
          <w:rFonts w:hint="eastAsia"/>
        </w:rPr>
        <w:t>（</w:t>
      </w:r>
      <w:r>
        <w:rPr>
          <w:rFonts w:hint="eastAsia"/>
        </w:rPr>
        <w:t>4</w:t>
      </w:r>
      <w:r>
        <w:rPr>
          <w:rFonts w:hint="eastAsia"/>
        </w:rPr>
        <w:t>）若活动</w:t>
      </w:r>
      <w:r>
        <w:t>设置了工时、奖项，在活动结束后</w:t>
      </w:r>
      <w:r>
        <w:rPr>
          <w:rFonts w:hint="eastAsia"/>
        </w:rPr>
        <w:t>请</w:t>
      </w:r>
      <w:r>
        <w:t>先发放工时</w:t>
      </w:r>
      <w:r>
        <w:rPr>
          <w:rFonts w:hint="eastAsia"/>
        </w:rPr>
        <w:t>、</w:t>
      </w:r>
      <w:r>
        <w:t>颁奖</w:t>
      </w:r>
      <w:r>
        <w:rPr>
          <w:rFonts w:hint="eastAsia"/>
        </w:rPr>
        <w:t>后再生成记录。</w:t>
      </w:r>
    </w:p>
    <w:bookmarkStart w:id="26" w:name="_Toc14646"/>
    <w:bookmarkStart w:id="27" w:name="_Toc71707192"/>
    <w:p>
      <w:pPr>
        <w:pStyle w:val="style1"/>
        <w:spacing w:before="0" w:after="0" w:lineRule="auto" w:line="360"/>
        <w:rPr>
          <w:sz w:val="28"/>
          <w:szCs w:val="28"/>
        </w:rPr>
      </w:pPr>
      <w:r>
        <w:rPr>
          <w:rFonts w:hint="eastAsia"/>
          <w:sz w:val="28"/>
          <w:szCs w:val="28"/>
        </w:rPr>
        <w:t>三、特殊情况活动申请流程</w:t>
      </w:r>
      <w:bookmarkEnd w:id="26"/>
      <w:bookmarkEnd w:id="27"/>
    </w:p>
    <w:p>
      <w:pPr>
        <w:pStyle w:val="style0"/>
        <w:ind w:firstLine="420"/>
        <w:rPr/>
      </w:pPr>
      <w:r>
        <w:rPr>
          <w:rFonts w:hint="eastAsia"/>
        </w:rPr>
        <w:t>原则上本学年所有活动均应使用易班和到梦空间开展，但对于</w:t>
      </w:r>
      <w:r>
        <w:t>特殊情况</w:t>
      </w:r>
      <w:r>
        <w:rPr>
          <w:rFonts w:hint="eastAsia"/>
        </w:rPr>
        <w:t>或者不便使用二者开展的活动</w:t>
      </w:r>
      <w:r>
        <w:t>，</w:t>
      </w:r>
      <w:r>
        <w:rPr>
          <w:rFonts w:hint="eastAsia"/>
        </w:rPr>
        <w:t>请按照如下</w:t>
      </w:r>
      <w:r>
        <w:t>流程</w:t>
      </w:r>
      <w:r>
        <w:rPr>
          <w:rFonts w:hint="eastAsia"/>
        </w:rPr>
        <w:t>开展志愿活动，</w:t>
      </w:r>
      <w:r>
        <w:t>具体</w:t>
      </w:r>
      <w:r>
        <w:rPr>
          <w:rFonts w:hint="eastAsia"/>
        </w:rPr>
        <w:t>流程如下</w:t>
      </w:r>
      <w:r>
        <w:t>：</w:t>
      </w:r>
    </w:p>
    <w:p>
      <w:pPr>
        <w:pStyle w:val="style0"/>
        <w:rPr/>
      </w:pPr>
      <w:r>
        <w:t>（</w:t>
      </w:r>
      <w:r>
        <w:rPr>
          <w:rFonts w:hint="eastAsia"/>
        </w:rPr>
        <w:t>1</w:t>
      </w:r>
      <w:r>
        <w:t>）</w:t>
      </w:r>
      <w:r>
        <w:rPr>
          <w:rFonts w:hint="eastAsia"/>
        </w:rPr>
        <w:t>相关</w:t>
      </w:r>
      <w:r>
        <w:t>负责人</w:t>
      </w:r>
      <w:r>
        <w:rPr>
          <w:rFonts w:hint="eastAsia"/>
        </w:rPr>
        <w:t>填写《哈尔滨工业大学（威海）志愿服务活动申请表》后</w:t>
      </w:r>
      <w:r>
        <w:t>，</w:t>
      </w:r>
      <w:r>
        <w:rPr>
          <w:rFonts w:hint="eastAsia"/>
        </w:rPr>
        <w:t>将纸质版申请表交给</w:t>
      </w:r>
      <w:r>
        <w:rPr>
          <w:rFonts w:hint="eastAsia"/>
        </w:rPr>
        <w:t>校团委志愿服务与社会实践部</w:t>
      </w:r>
      <w:r>
        <w:rPr>
          <w:rFonts w:hint="eastAsia"/>
        </w:rPr>
        <w:t>相关负责人，经</w:t>
      </w:r>
      <w:r>
        <w:t>认定</w:t>
      </w:r>
      <w:r>
        <w:rPr>
          <w:rFonts w:hint="eastAsia"/>
        </w:rPr>
        <w:t>为</w:t>
      </w:r>
      <w:r>
        <w:t>志愿活动后可以</w:t>
      </w:r>
      <w:r>
        <w:rPr>
          <w:rFonts w:hint="eastAsia"/>
        </w:rPr>
        <w:t>着手</w:t>
      </w:r>
      <w:r>
        <w:t>开展活动；</w:t>
      </w:r>
    </w:p>
    <w:p>
      <w:pPr>
        <w:pStyle w:val="style0"/>
        <w:rPr/>
      </w:pPr>
      <w:r>
        <w:rPr>
          <w:rFonts w:hint="eastAsia"/>
        </w:rPr>
        <w:t>（</w:t>
      </w:r>
      <w:r>
        <w:rPr>
          <w:rFonts w:hint="eastAsia"/>
        </w:rPr>
        <w:t>2</w:t>
      </w:r>
      <w:r>
        <w:rPr>
          <w:rFonts w:hint="eastAsia"/>
        </w:rPr>
        <w:t>）活动结束后一周内</w:t>
      </w:r>
      <w:r>
        <w:t>上交</w:t>
      </w:r>
      <w:r>
        <w:rPr>
          <w:rFonts w:hint="eastAsia"/>
        </w:rPr>
        <w:t>志愿服务</w:t>
      </w:r>
      <w:r>
        <w:t>活动</w:t>
      </w:r>
      <w:r>
        <w:rPr>
          <w:rFonts w:hint="eastAsia"/>
        </w:rPr>
        <w:t>写实表，将</w:t>
      </w:r>
      <w:r>
        <w:rPr>
          <w:color w:val="000000"/>
        </w:rPr>
        <w:t>纸质版</w:t>
      </w:r>
      <w:r>
        <w:rPr>
          <w:rFonts w:hint="eastAsia"/>
          <w:color w:val="000000"/>
        </w:rPr>
        <w:t>写实表</w:t>
      </w:r>
      <w:r>
        <w:rPr>
          <w:color w:val="000000"/>
        </w:rPr>
        <w:t>交至</w:t>
      </w:r>
      <w:r>
        <w:rPr>
          <w:rFonts w:hint="eastAsia"/>
        </w:rPr>
        <w:t>校团委志愿服务与社会实践部</w:t>
      </w:r>
      <w:r>
        <w:rPr>
          <w:rFonts w:hint="eastAsia"/>
        </w:rPr>
        <w:t>（大学生活动中心北</w:t>
      </w:r>
      <w:r>
        <w:rPr>
          <w:rFonts w:hint="eastAsia"/>
        </w:rPr>
        <w:t>10</w:t>
      </w:r>
      <w:r>
        <w:t>5</w:t>
      </w:r>
      <w:r>
        <w:rPr>
          <w:rFonts w:hint="eastAsia"/>
        </w:rPr>
        <w:t>）处</w:t>
      </w:r>
      <w:r>
        <w:t>。</w:t>
      </w:r>
    </w:p>
    <w:p>
      <w:pPr>
        <w:pStyle w:val="style0"/>
        <w:rPr/>
      </w:pPr>
      <w:r>
        <w:rPr>
          <w:rFonts w:hint="eastAsia"/>
        </w:rPr>
        <w:t>注：该方式主要针对活动时长不便在活动现场发放的志愿活动，如需使用该方式，必须根据上述说明按流程向校团委认证，未经校团委认证的活动一律不予录入系统。</w:t>
      </w:r>
    </w:p>
    <w:bookmarkStart w:id="28" w:name="_Toc71707193"/>
    <w:p>
      <w:pPr>
        <w:pStyle w:val="style1"/>
        <w:spacing w:before="0" w:after="0" w:lineRule="auto" w:line="360"/>
        <w:rPr>
          <w:sz w:val="28"/>
          <w:szCs w:val="28"/>
        </w:rPr>
      </w:pPr>
      <w:r>
        <w:rPr>
          <w:rFonts w:hint="eastAsia"/>
          <w:sz w:val="28"/>
          <w:szCs w:val="28"/>
        </w:rPr>
        <w:t>四、</w:t>
      </w:r>
      <w:r>
        <w:rPr>
          <w:rFonts w:hint="eastAsia"/>
          <w:sz w:val="28"/>
          <w:szCs w:val="28"/>
        </w:rPr>
        <w:t>志愿活动加分细则</w:t>
      </w:r>
      <w:bookmarkEnd w:id="28"/>
    </w:p>
    <w:p>
      <w:pPr>
        <w:pStyle w:val="style0"/>
        <w:ind w:firstLine="420"/>
        <w:rPr/>
      </w:pPr>
      <w:r>
        <w:rPr>
          <w:rFonts w:hint="eastAsia"/>
        </w:rPr>
        <w:t>按照《哈尔滨工业大学（威海）大学生素质考评条例》相关规定，我们决定每个学期在校学生参加青年志愿者协会和各院系组织的志愿活动给予一定日常行为分的加分，具体加分规则如下：</w:t>
      </w:r>
    </w:p>
    <w:p>
      <w:pPr>
        <w:pStyle w:val="style0"/>
        <w:numPr>
          <w:ilvl w:val="0"/>
          <w:numId w:val="4"/>
        </w:numPr>
        <w:rPr/>
      </w:pPr>
      <w:r>
        <w:rPr>
          <w:rFonts w:hint="eastAsia"/>
        </w:rPr>
        <w:t>参加志愿学分在</w:t>
      </w:r>
      <w:r>
        <w:rPr>
          <w:rFonts w:hint="eastAsia"/>
        </w:rPr>
        <w:t>5</w:t>
      </w:r>
      <w:r>
        <w:rPr>
          <w:rFonts w:hint="eastAsia"/>
        </w:rPr>
        <w:t>分以下的志愿活动一次加</w:t>
      </w:r>
      <w:r>
        <w:rPr>
          <w:rFonts w:hint="eastAsia"/>
        </w:rPr>
        <w:t>1</w:t>
      </w:r>
      <w:r>
        <w:rPr>
          <w:rFonts w:hint="eastAsia"/>
        </w:rPr>
        <w:t>分日常行为分；</w:t>
      </w:r>
    </w:p>
    <w:p>
      <w:pPr>
        <w:pStyle w:val="style0"/>
        <w:numPr>
          <w:ilvl w:val="0"/>
          <w:numId w:val="4"/>
        </w:numPr>
        <w:rPr/>
      </w:pPr>
      <w:r>
        <w:rPr>
          <w:rFonts w:hint="eastAsia"/>
        </w:rPr>
        <w:t>参加志愿学分在</w:t>
      </w:r>
      <w:r>
        <w:rPr>
          <w:rFonts w:hint="eastAsia"/>
        </w:rPr>
        <w:t>5</w:t>
      </w:r>
      <w:r>
        <w:rPr>
          <w:rFonts w:hint="eastAsia"/>
        </w:rPr>
        <w:t>分以上的志愿活动一次加</w:t>
      </w:r>
      <w:r>
        <w:rPr>
          <w:rFonts w:hint="eastAsia"/>
        </w:rPr>
        <w:t>2</w:t>
      </w:r>
      <w:r>
        <w:rPr>
          <w:rFonts w:hint="eastAsia"/>
        </w:rPr>
        <w:t>分日常行为分；</w:t>
      </w:r>
    </w:p>
    <w:p>
      <w:pPr>
        <w:pStyle w:val="style0"/>
        <w:numPr>
          <w:ilvl w:val="0"/>
          <w:numId w:val="4"/>
        </w:numPr>
        <w:rPr/>
      </w:pPr>
      <w:r>
        <w:rPr>
          <w:rFonts w:hint="eastAsia"/>
        </w:rPr>
        <w:t>每个学期志愿活动可得日常行为分上限为</w:t>
      </w:r>
      <w:r>
        <w:rPr>
          <w:rFonts w:hint="eastAsia"/>
        </w:rPr>
        <w:t>5</w:t>
      </w:r>
      <w:r>
        <w:rPr>
          <w:rFonts w:hint="eastAsia"/>
        </w:rPr>
        <w:t>分，</w:t>
      </w:r>
    </w:p>
    <w:p>
      <w:pPr>
        <w:pStyle w:val="style0"/>
        <w:ind w:firstLine="420"/>
        <w:rPr/>
      </w:pPr>
      <w:r>
        <w:rPr>
          <w:rFonts w:hint="eastAsia"/>
        </w:rPr>
        <w:t>日常行为加分条将由校团委志愿服务与社会实践部于每个学期初发放给各个院系相关负责人。</w:t>
      </w:r>
    </w:p>
    <w:bookmarkStart w:id="29" w:name="_Toc22534"/>
    <w:p>
      <w:pPr>
        <w:pStyle w:val="style0"/>
        <w:rPr>
          <w:rFonts w:ascii="宋体" w:eastAsia="宋体" w:hAnsi="宋体"/>
          <w:sz w:val="24"/>
          <w:szCs w:val="24"/>
        </w:rPr>
      </w:pPr>
      <w:r>
        <w:rPr>
          <w:rFonts w:ascii="宋体" w:eastAsia="宋体" w:hAnsi="宋体" w:hint="eastAsia"/>
          <w:sz w:val="24"/>
          <w:szCs w:val="24"/>
        </w:rPr>
        <w:t>相关负责人联系方式：</w:t>
      </w:r>
      <w:bookmarkEnd w:id="29"/>
    </w:p>
    <w:bookmarkStart w:id="30" w:name="_Toc31335"/>
    <w:p>
      <w:pPr>
        <w:pStyle w:val="style0"/>
        <w:rPr>
          <w:rFonts w:ascii="宋体" w:eastAsia="宋体" w:hAnsi="宋体"/>
          <w:sz w:val="24"/>
          <w:szCs w:val="24"/>
        </w:rPr>
      </w:pPr>
      <w:r>
        <w:rPr>
          <w:rFonts w:ascii="宋体" w:eastAsia="宋体" w:hAnsi="宋体" w:hint="eastAsia"/>
          <w:sz w:val="24"/>
          <w:szCs w:val="24"/>
        </w:rPr>
        <w:t>李然   QQ:1446185654</w:t>
      </w:r>
      <w:bookmarkEnd w:id="30"/>
    </w:p>
    <w:bookmarkStart w:id="31" w:name="_Toc10076"/>
    <w:p>
      <w:pPr>
        <w:pStyle w:val="style0"/>
        <w:rPr>
          <w:rFonts w:ascii="宋体" w:eastAsia="宋体" w:hAnsi="宋体"/>
          <w:sz w:val="24"/>
          <w:szCs w:val="24"/>
        </w:rPr>
      </w:pPr>
      <w:r>
        <w:rPr>
          <w:rFonts w:ascii="宋体" w:eastAsia="宋体" w:hAnsi="宋体" w:hint="eastAsia"/>
          <w:sz w:val="24"/>
          <w:szCs w:val="24"/>
        </w:rPr>
        <w:t>金睿   QQ:1970777809</w:t>
      </w:r>
      <w:bookmarkEnd w:id="31"/>
    </w:p>
    <w:bookmarkStart w:id="32" w:name="_Toc12051"/>
    <w:p>
      <w:pPr>
        <w:pStyle w:val="style0"/>
        <w:spacing w:lineRule="auto" w:line="360"/>
        <w:jc w:val="right"/>
        <w:rPr>
          <w:rFonts w:ascii="宋体" w:eastAsia="宋体" w:hAnsi="宋体"/>
          <w:sz w:val="24"/>
          <w:szCs w:val="24"/>
        </w:rPr>
      </w:pPr>
      <w:r>
        <w:rPr>
          <w:rFonts w:ascii="宋体" w:eastAsia="宋体" w:hAnsi="宋体" w:hint="eastAsia"/>
          <w:sz w:val="24"/>
          <w:szCs w:val="24"/>
        </w:rPr>
        <w:t>共青团哈尔滨工业大学（威海）委员会</w:t>
      </w:r>
    </w:p>
    <w:p>
      <w:pPr>
        <w:pStyle w:val="style0"/>
        <w:spacing w:lineRule="auto" w:line="360"/>
        <w:jc w:val="right"/>
        <w:rPr>
          <w:rFonts w:ascii="宋体" w:eastAsia="宋体" w:hAnsi="宋体"/>
          <w:sz w:val="24"/>
          <w:szCs w:val="24"/>
        </w:rPr>
      </w:pPr>
      <w:r>
        <w:rPr>
          <w:rFonts w:ascii="宋体" w:eastAsia="宋体" w:hAnsi="宋体" w:hint="eastAsia"/>
          <w:sz w:val="24"/>
          <w:szCs w:val="24"/>
        </w:rPr>
        <w:t>校团委志愿服务与社会实践部</w:t>
      </w:r>
    </w:p>
    <w:p>
      <w:pPr>
        <w:pStyle w:val="style0"/>
        <w:spacing w:lineRule="auto" w:line="360"/>
        <w:jc w:val="right"/>
        <w:rPr>
          <w:rFonts w:ascii="宋体" w:eastAsia="宋体" w:hAnsi="宋体"/>
          <w:sz w:val="24"/>
          <w:szCs w:val="24"/>
        </w:rPr>
      </w:pPr>
      <w:r>
        <w:rPr>
          <w:noProof/>
        </w:rPr>
        <w:drawing>
          <wp:anchor distT="0" distB="0" distL="0" distR="0" simplePos="false" relativeHeight="6" behindDoc="true" locked="false" layoutInCell="true" allowOverlap="true">
            <wp:simplePos x="0" y="0"/>
            <wp:positionH relativeFrom="page">
              <wp:posOffset>1268727</wp:posOffset>
            </wp:positionH>
            <wp:positionV relativeFrom="page">
              <wp:posOffset>2885440</wp:posOffset>
            </wp:positionV>
            <wp:extent cx="5271769" cy="5271769"/>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lum bright="70000" contrast="-70000"/>
                    </a:blip>
                    <a:srcRect l="0" t="0" r="0" b="0"/>
                    <a:stretch/>
                  </pic:blipFill>
                  <pic:spPr>
                    <a:xfrm rot="0">
                      <a:off x="0" y="0"/>
                      <a:ext cx="5271769" cy="5271769"/>
                    </a:xfrm>
                    <a:prstGeom prst="rect"/>
                    <a:ln>
                      <a:noFill/>
                    </a:ln>
                  </pic:spPr>
                </pic:pic>
              </a:graphicData>
            </a:graphic>
          </wp:anchor>
        </w:drawing>
      </w:r>
      <w:r>
        <w:rPr>
          <w:rFonts w:ascii="宋体" w:eastAsia="宋体" w:hAnsi="宋体"/>
          <w:sz w:val="24"/>
          <w:szCs w:val="24"/>
        </w:rPr>
        <w:t>20</w:t>
      </w:r>
      <w:r>
        <w:rPr>
          <w:rFonts w:ascii="宋体" w:eastAsia="宋体" w:hAnsi="宋体" w:hint="eastAsia"/>
          <w:sz w:val="24"/>
          <w:szCs w:val="24"/>
        </w:rPr>
        <w:t>21</w:t>
      </w:r>
      <w:r>
        <w:rPr>
          <w:rFonts w:ascii="宋体" w:eastAsia="宋体" w:hAnsi="宋体"/>
          <w:sz w:val="24"/>
          <w:szCs w:val="24"/>
        </w:rPr>
        <w:t>年0</w:t>
      </w:r>
      <w:r>
        <w:rPr>
          <w:rFonts w:ascii="宋体" w:eastAsia="宋体" w:hAnsi="宋体"/>
          <w:sz w:val="24"/>
          <w:szCs w:val="24"/>
        </w:rPr>
        <w:t>5</w:t>
      </w:r>
      <w:r>
        <w:rPr>
          <w:rFonts w:ascii="宋体" w:eastAsia="宋体" w:hAnsi="宋体"/>
          <w:sz w:val="24"/>
          <w:szCs w:val="24"/>
        </w:rPr>
        <w:t>月</w:t>
      </w:r>
      <w:r>
        <w:rPr>
          <w:rFonts w:ascii="宋体" w:eastAsia="宋体" w:hAnsi="宋体" w:hint="eastAsia"/>
          <w:sz w:val="24"/>
          <w:szCs w:val="24"/>
        </w:rPr>
        <w:t>1</w:t>
      </w:r>
      <w:r>
        <w:rPr>
          <w:rFonts w:ascii="宋体" w:eastAsia="宋体" w:hAnsi="宋体" w:hint="default"/>
          <w:sz w:val="24"/>
          <w:szCs w:val="24"/>
          <w:lang w:val="en-US"/>
        </w:rPr>
        <w:t>7</w:t>
      </w:r>
      <w:r>
        <w:rPr>
          <w:rFonts w:ascii="宋体" w:eastAsia="宋体" w:hAnsi="宋体"/>
          <w:sz w:val="24"/>
          <w:szCs w:val="24"/>
        </w:rPr>
        <w:t>日</w:t>
      </w:r>
      <w:bookmarkEnd w:id="32"/>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隶书">
    <w:altName w:val="微软雅黑"/>
    <w:panose1 w:val="00000000000000000000"/>
    <w:charset w:val="86"/>
    <w:family w:val="modern"/>
    <w:pitch w:val="default"/>
    <w:sig w:usb0="00000000" w:usb1="0000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noProof/>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2</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2</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2</w:t>
                          </w:r>
                          <w:r>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2</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rFonts w:hint="eastAsia"/>
      </w:rPr>
      <w:t>校团委</w:t>
    </w:r>
    <w:r>
      <w:rPr>
        <w:rFonts w:hint="eastAsia"/>
      </w:rPr>
      <w:t>志愿服务</w:t>
    </w:r>
    <w:r>
      <w:rPr>
        <w:rFonts w:hint="eastAsia"/>
      </w:rPr>
      <w:t>与</w:t>
    </w:r>
    <w:r>
      <w:rPr>
        <w:rFonts w:hint="eastAsia"/>
      </w:rPr>
      <w:t>社会实践</w:t>
    </w:r>
    <w:r>
      <w:rPr>
        <w:rFonts w:hint="eastAsia"/>
      </w:rPr>
      <w:t>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26C4F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36F8325E"/>
    <w:lvl w:ilvl="0" w:tplc="6AFE2F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5C9411B0"/>
    <w:lvl w:ilvl="0" w:tplc="6AFE2F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7188CE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embedSystemFonts/>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cs="Times New Roman" w:eastAsia="宋体" w:hAnsi="Times New Roman"/>
      <w:kern w:val="2"/>
      <w:sz w:val="21"/>
    </w:rPr>
  </w:style>
  <w:style w:type="paragraph" w:styleId="style1">
    <w:name w:val="heading 1"/>
    <w:basedOn w:val="style0"/>
    <w:next w:val="style0"/>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link w:val="style4097"/>
    <w:qFormat/>
    <w:pPr>
      <w:keepNext/>
      <w:keepLines/>
      <w:spacing w:before="260" w:after="260" w:lineRule="auto" w:line="416"/>
      <w:outlineLvl w:val="1"/>
    </w:pPr>
    <w:rPr>
      <w:rFonts w:ascii="Calibri Light" w:cs="宋体" w:eastAsia="宋体" w:hAnsi="Calibri Light"/>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qFormat/>
    <w:uiPriority w:val="99"/>
    <w:pPr>
      <w:tabs>
        <w:tab w:val="center" w:leader="none" w:pos="4153"/>
        <w:tab w:val="right" w:leader="none" w:pos="8306"/>
      </w:tabs>
      <w:snapToGrid w:val="false"/>
      <w:jc w:val="left"/>
    </w:pPr>
    <w:rPr>
      <w:rFonts w:ascii="Calibri" w:cs="宋体" w:eastAsia="宋体" w:hAnsi="Calibri"/>
      <w:sz w:val="18"/>
      <w:szCs w:val="18"/>
    </w:rPr>
  </w:style>
  <w:style w:type="paragraph" w:styleId="style31">
    <w:name w:val="header"/>
    <w:basedOn w:val="style0"/>
    <w:next w:val="style31"/>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19">
    <w:name w:val="toc 1"/>
    <w:basedOn w:val="style0"/>
    <w:next w:val="style0"/>
    <w:uiPriority w:val="39"/>
    <w:pPr/>
  </w:style>
  <w:style w:type="paragraph" w:styleId="style94">
    <w:name w:val="Normal (Web)"/>
    <w:basedOn w:val="style0"/>
    <w:next w:val="style94"/>
    <w:qFormat/>
    <w:uiPriority w:val="99"/>
    <w:pPr/>
    <w:rPr>
      <w:sz w:val="24"/>
      <w:szCs w:val="24"/>
    </w:rPr>
  </w:style>
  <w:style w:type="paragraph" w:styleId="style179">
    <w:name w:val="List Paragraph"/>
    <w:basedOn w:val="style0"/>
    <w:next w:val="style179"/>
    <w:qFormat/>
    <w:uiPriority w:val="34"/>
    <w:pPr>
      <w:ind w:firstLine="420" w:firstLineChars="200"/>
    </w:pPr>
    <w:rPr/>
  </w:style>
  <w:style w:type="character" w:customStyle="1" w:styleId="style4097">
    <w:name w:val="标题 2 字符"/>
    <w:basedOn w:val="style65"/>
    <w:next w:val="style4097"/>
    <w:link w:val="style2"/>
    <w:rPr>
      <w:rFonts w:ascii="Calibri Light" w:cs="宋体" w:eastAsia="宋体" w:hAnsi="Calibri Light"/>
      <w:b/>
      <w:bCs/>
      <w:kern w:val="2"/>
      <w:sz w:val="32"/>
      <w:szCs w:val="32"/>
    </w:rPr>
  </w:style>
  <w:style w:type="character" w:styleId="style85">
    <w:name w:val="Hyperlink"/>
    <w:basedOn w:val="style65"/>
    <w:next w:val="style85"/>
    <w:uiPriority w:val="99"/>
    <w:rPr>
      <w:color w:val="0563c1"/>
      <w:u w:val="single"/>
    </w:rPr>
  </w:style>
  <w:style w:type="character" w:customStyle="1" w:styleId="style4098">
    <w:name w:val="Unresolved Mention"/>
    <w:basedOn w:val="style65"/>
    <w:next w:val="style4098"/>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4.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image" Target="media/image5.jpeg"/><Relationship Id="rId15" Type="http://schemas.openxmlformats.org/officeDocument/2006/relationships/customXml" Target="../customXml/item1.xml"/><Relationship Id="rId14" Type="http://schemas.openxmlformats.org/officeDocument/2006/relationships/theme" Target="theme/theme1.xml"/><Relationship Id="rId16" Type="http://schemas.openxmlformats.org/officeDocument/2006/relationships/customXml" Target="../customXml/item2.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oter" Target="footer3.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ACE23-36E7-42A6-AD30-C14DB059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Words>3370</Words>
  <Pages>7</Pages>
  <Characters>3438</Characters>
  <Application>WPS Office</Application>
  <DocSecurity>0</DocSecurity>
  <Paragraphs>99</Paragraphs>
  <ScaleCrop>false</ScaleCrop>
  <LinksUpToDate>false</LinksUpToDate>
  <CharactersWithSpaces>3461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2021-04-28T15:20:00Z</dcterms:created>
  <dc:creator>ㅤ</dc:creator>
  <lastModifiedBy>EBG-AN00</lastModifiedBy>
  <dcterms:modified xsi:type="dcterms:W3CDTF">2021-05-16T10:27:53Z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09FC5F829C294A64BCA97EE9D1D2A226</vt:lpwstr>
  </property>
</Properties>
</file>